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5" w:rsidRPr="000F140C" w:rsidRDefault="009808B5" w:rsidP="009808B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B5" w:rsidRPr="000F140C" w:rsidRDefault="00243511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</w:t>
      </w:r>
      <w:r w:rsidR="009808B5"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>НИЕ</w:t>
      </w: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B5" w:rsidRPr="000F140C" w:rsidRDefault="009808B5" w:rsidP="009808B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9808B5" w:rsidRPr="000F140C" w:rsidRDefault="009808B5" w:rsidP="00980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140C"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9808B5" w:rsidRPr="000F140C" w:rsidRDefault="009808B5" w:rsidP="009808B5">
      <w:pPr>
        <w:pStyle w:val="a3"/>
        <w:jc w:val="center"/>
        <w:rPr>
          <w:caps/>
          <w:szCs w:val="28"/>
        </w:rPr>
      </w:pPr>
    </w:p>
    <w:p w:rsidR="00907561" w:rsidRDefault="00907561" w:rsidP="009075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71D11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внесении изменений в </w:t>
      </w:r>
      <w:r w:rsidRPr="00371D11">
        <w:rPr>
          <w:sz w:val="28"/>
          <w:szCs w:val="28"/>
          <w:lang w:eastAsia="en-US"/>
        </w:rPr>
        <w:t>государственн</w:t>
      </w:r>
      <w:r>
        <w:rPr>
          <w:sz w:val="28"/>
          <w:szCs w:val="28"/>
          <w:lang w:eastAsia="en-US"/>
        </w:rPr>
        <w:t>ую</w:t>
      </w:r>
      <w:r w:rsidRPr="00371D11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у</w:t>
      </w:r>
      <w:r w:rsidRPr="00371D11">
        <w:rPr>
          <w:sz w:val="28"/>
          <w:szCs w:val="28"/>
          <w:lang w:eastAsia="en-US"/>
        </w:rPr>
        <w:t xml:space="preserve"> «Развитие сельскохозяйственной</w:t>
      </w:r>
      <w:r>
        <w:rPr>
          <w:sz w:val="28"/>
          <w:szCs w:val="28"/>
          <w:lang w:eastAsia="en-US"/>
        </w:rPr>
        <w:t xml:space="preserve"> </w:t>
      </w:r>
      <w:r w:rsidRPr="00371D11">
        <w:rPr>
          <w:sz w:val="28"/>
          <w:szCs w:val="28"/>
          <w:lang w:eastAsia="en-US"/>
        </w:rPr>
        <w:t xml:space="preserve"> кооперации в Еврейской автономной области» на 2021 – 2025 годы</w:t>
      </w:r>
      <w:r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24.11.2020 № 451-пп</w:t>
      </w:r>
    </w:p>
    <w:p w:rsidR="00907561" w:rsidRDefault="00907561" w:rsidP="00907561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907561" w:rsidRDefault="00907561" w:rsidP="00907561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907561" w:rsidRDefault="00907561" w:rsidP="00907561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907561" w:rsidRPr="00F6229C" w:rsidRDefault="00907561" w:rsidP="0090756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</w:t>
      </w:r>
      <w:r>
        <w:rPr>
          <w:sz w:val="28"/>
          <w:szCs w:val="28"/>
        </w:rPr>
        <w:t xml:space="preserve">государственную программу Еврейской автономной области «Развитие сельскохозяйственной кооперации в Еврейской автономной области» на 2021 – 2025 годы, утвержденную постановлением правительства Еврейской автономной области </w:t>
      </w:r>
      <w:r>
        <w:rPr>
          <w:sz w:val="28"/>
          <w:szCs w:val="28"/>
          <w:lang w:eastAsia="en-US"/>
        </w:rPr>
        <w:t xml:space="preserve">от 24.11.2020 № </w:t>
      </w:r>
      <w:r w:rsidRPr="00F6229C">
        <w:rPr>
          <w:sz w:val="28"/>
          <w:szCs w:val="28"/>
          <w:lang w:eastAsia="en-US"/>
        </w:rPr>
        <w:t>451-пп «</w:t>
      </w:r>
      <w:r w:rsidRPr="00F6229C">
        <w:rPr>
          <w:rFonts w:eastAsiaTheme="minorHAnsi"/>
          <w:sz w:val="28"/>
          <w:szCs w:val="28"/>
          <w:lang w:eastAsia="en-US"/>
        </w:rPr>
        <w:t>О государственной программе «Развитие сельскохозяйственной кооперации в Еврейской автономной области» на 2021 – 2025 годы»</w:t>
      </w:r>
      <w:r w:rsidRPr="00F6229C">
        <w:rPr>
          <w:sz w:val="28"/>
          <w:szCs w:val="28"/>
          <w:lang w:eastAsia="en-US"/>
        </w:rPr>
        <w:t>, следующие изменения:</w:t>
      </w:r>
    </w:p>
    <w:p w:rsidR="009808B5" w:rsidRDefault="009808B5" w:rsidP="009808B5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Строку «</w:t>
      </w:r>
      <w:r>
        <w:rPr>
          <w:sz w:val="28"/>
          <w:szCs w:val="28"/>
          <w:lang w:eastAsia="en-US"/>
        </w:rPr>
        <w:t xml:space="preserve">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источников, в том числе по годам» </w:t>
      </w:r>
      <w:r w:rsidR="00DF08A9" w:rsidRPr="00DF08A9">
        <w:rPr>
          <w:sz w:val="28"/>
          <w:szCs w:val="28"/>
          <w:lang w:eastAsia="en-US"/>
        </w:rPr>
        <w:t xml:space="preserve"> </w:t>
      </w:r>
      <w:r w:rsidR="00DF08A9">
        <w:rPr>
          <w:sz w:val="28"/>
          <w:szCs w:val="28"/>
          <w:lang w:eastAsia="en-US"/>
        </w:rPr>
        <w:t>и строку «Ожидаемые конечные результаты реализации программы»</w:t>
      </w:r>
      <w:r w:rsidR="00DF08A9" w:rsidRPr="00DF08A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раздела 1 «</w:t>
      </w:r>
      <w:r>
        <w:rPr>
          <w:sz w:val="28"/>
          <w:szCs w:val="28"/>
        </w:rPr>
        <w:t>Паспорт государственной программы Еврейской  автономной области «Развитие сельскохозяйственной  кооперации в Еврейской автономной области» на 20</w:t>
      </w:r>
      <w:r w:rsidR="00C70DD5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C70DD5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годы» изложить в следующей редакции:</w:t>
      </w:r>
    </w:p>
    <w:tbl>
      <w:tblPr>
        <w:tblW w:w="9360" w:type="dxa"/>
        <w:tblInd w:w="108" w:type="dxa"/>
        <w:tblLayout w:type="fixed"/>
        <w:tblLook w:val="04A0"/>
      </w:tblPr>
      <w:tblGrid>
        <w:gridCol w:w="3119"/>
        <w:gridCol w:w="6241"/>
      </w:tblGrid>
      <w:tr w:rsidR="009808B5" w:rsidTr="009808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5" w:rsidRDefault="009808B5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обеспечение реализации </w:t>
            </w:r>
            <w:proofErr w:type="spellStart"/>
            <w:proofErr w:type="gramStart"/>
            <w:r>
              <w:rPr>
                <w:lang w:eastAsia="en-US"/>
              </w:rPr>
              <w:t>государствен</w:t>
            </w:r>
            <w:r w:rsidR="00A44B53">
              <w:rPr>
                <w:lang w:eastAsia="en-US"/>
              </w:rPr>
              <w:t>-</w:t>
            </w:r>
            <w:r>
              <w:rPr>
                <w:lang w:eastAsia="en-US"/>
              </w:rPr>
              <w:t>ной</w:t>
            </w:r>
            <w:proofErr w:type="spellEnd"/>
            <w:proofErr w:type="gramEnd"/>
            <w:r>
              <w:rPr>
                <w:lang w:eastAsia="en-US"/>
              </w:rPr>
              <w:t xml:space="preserve"> программы за счет средств областного </w:t>
            </w:r>
            <w:proofErr w:type="spellStart"/>
            <w:r>
              <w:rPr>
                <w:lang w:eastAsia="en-US"/>
              </w:rPr>
              <w:t>бюдже</w:t>
            </w:r>
            <w:r w:rsidR="00A44B53">
              <w:rPr>
                <w:lang w:eastAsia="en-US"/>
              </w:rPr>
              <w:t>-</w:t>
            </w:r>
            <w:r>
              <w:rPr>
                <w:lang w:eastAsia="en-US"/>
              </w:rPr>
              <w:t>та</w:t>
            </w:r>
            <w:proofErr w:type="spellEnd"/>
            <w:r>
              <w:rPr>
                <w:lang w:eastAsia="en-US"/>
              </w:rPr>
              <w:t xml:space="preserve"> и прогнозная оценка привлекаемых на </w:t>
            </w:r>
            <w:proofErr w:type="spellStart"/>
            <w:r>
              <w:rPr>
                <w:lang w:eastAsia="en-US"/>
              </w:rPr>
              <w:t>реализа</w:t>
            </w:r>
            <w:r w:rsidR="00A44B53">
              <w:rPr>
                <w:lang w:eastAsia="en-US"/>
              </w:rPr>
              <w:t>-</w:t>
            </w:r>
            <w:r>
              <w:rPr>
                <w:lang w:eastAsia="en-US"/>
              </w:rPr>
              <w:t>цию</w:t>
            </w:r>
            <w:proofErr w:type="spellEnd"/>
            <w:r>
              <w:rPr>
                <w:lang w:eastAsia="en-US"/>
              </w:rPr>
              <w:t xml:space="preserve"> ее целей средств федерального бюджета, бюджетов муниципальных образований Еврейской автономной области, внебюджетных источников, в том числе по годам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5" w:rsidRDefault="009808B5" w:rsidP="00596E2E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 на реализацию государственной программы составит</w:t>
            </w:r>
            <w:r w:rsidR="00A67070">
              <w:rPr>
                <w:lang w:eastAsia="en-US"/>
              </w:rPr>
              <w:t xml:space="preserve"> 11 513,7</w:t>
            </w:r>
            <w:r>
              <w:rPr>
                <w:lang w:eastAsia="en-US"/>
              </w:rPr>
              <w:t xml:space="preserve"> тыс. рублей, в том числе за счет средств областного бюджета – </w:t>
            </w:r>
            <w:r w:rsidR="00A67070">
              <w:rPr>
                <w:lang w:eastAsia="en-US"/>
              </w:rPr>
              <w:t>11 513,7</w:t>
            </w:r>
            <w:r>
              <w:rPr>
                <w:lang w:eastAsia="en-US"/>
              </w:rPr>
              <w:t xml:space="preserve"> тыс. рублей: </w:t>
            </w:r>
          </w:p>
          <w:p w:rsidR="009808B5" w:rsidRDefault="009808B5">
            <w:pPr>
              <w:spacing w:line="228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  <w:tbl>
            <w:tblPr>
              <w:tblW w:w="5835" w:type="dxa"/>
              <w:tblLayout w:type="fixed"/>
              <w:tblLook w:val="00A0"/>
            </w:tblPr>
            <w:tblGrid>
              <w:gridCol w:w="1870"/>
              <w:gridCol w:w="1982"/>
              <w:gridCol w:w="1983"/>
            </w:tblGrid>
            <w:tr w:rsidR="009808B5">
              <w:tc>
                <w:tcPr>
                  <w:tcW w:w="1870" w:type="dxa"/>
                  <w:hideMark/>
                </w:tcPr>
                <w:p w:rsidR="009808B5" w:rsidRDefault="009808B5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982" w:type="dxa"/>
                  <w:hideMark/>
                </w:tcPr>
                <w:p w:rsidR="009808B5" w:rsidRDefault="009808B5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983" w:type="dxa"/>
                  <w:hideMark/>
                </w:tcPr>
                <w:p w:rsidR="009808B5" w:rsidRDefault="009808B5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Всего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2021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2614,6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2614,6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1463,1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1463,1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2023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1890,0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1890,0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2024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2046,0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2046,0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3500,0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3500,0</w:t>
                  </w:r>
                </w:p>
              </w:tc>
            </w:tr>
            <w:tr w:rsidR="00596E2E">
              <w:tc>
                <w:tcPr>
                  <w:tcW w:w="1870" w:type="dxa"/>
                  <w:vAlign w:val="center"/>
                  <w:hideMark/>
                </w:tcPr>
                <w:p w:rsidR="00596E2E" w:rsidRDefault="00596E2E">
                  <w:pPr>
                    <w:spacing w:line="254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596E2E" w:rsidRDefault="00596E2E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11513,7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596E2E" w:rsidRDefault="00596E2E" w:rsidP="00F6229C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11513,7</w:t>
                  </w:r>
                </w:p>
              </w:tc>
            </w:tr>
          </w:tbl>
          <w:p w:rsidR="009808B5" w:rsidRDefault="009808B5">
            <w:pPr>
              <w:spacing w:line="254" w:lineRule="auto"/>
              <w:jc w:val="left"/>
              <w:rPr>
                <w:rFonts w:ascii="Calibri Light" w:hAnsi="Calibri Light"/>
                <w:lang w:eastAsia="en-US"/>
              </w:rPr>
            </w:pPr>
          </w:p>
        </w:tc>
      </w:tr>
      <w:tr w:rsidR="00DF08A9" w:rsidTr="009808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A9" w:rsidRDefault="00DF08A9" w:rsidP="00F610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</w:t>
            </w:r>
            <w:r>
              <w:rPr>
                <w:lang w:eastAsia="en-US"/>
              </w:rPr>
              <w:lastRenderedPageBreak/>
              <w:t xml:space="preserve">результаты реализации государственной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A9" w:rsidRPr="00DF08A9" w:rsidRDefault="00DF08A9" w:rsidP="00F6104A">
            <w:pPr>
              <w:ind w:left="34"/>
              <w:jc w:val="both"/>
              <w:rPr>
                <w:lang w:eastAsia="en-US"/>
              </w:rPr>
            </w:pPr>
            <w:r w:rsidRPr="00DF08A9">
              <w:rPr>
                <w:lang w:eastAsia="en-US"/>
              </w:rPr>
              <w:lastRenderedPageBreak/>
              <w:t>- подготовка и переподготовка</w:t>
            </w:r>
            <w:r w:rsidR="00596E2E">
              <w:rPr>
                <w:lang w:eastAsia="en-US"/>
              </w:rPr>
              <w:t xml:space="preserve"> </w:t>
            </w:r>
            <w:r w:rsidR="00C70DD5">
              <w:rPr>
                <w:lang w:eastAsia="en-US"/>
              </w:rPr>
              <w:t xml:space="preserve"> 2</w:t>
            </w:r>
            <w:r w:rsidRPr="00DF08A9">
              <w:rPr>
                <w:lang w:eastAsia="en-US"/>
              </w:rPr>
              <w:t xml:space="preserve"> специалист</w:t>
            </w:r>
            <w:r w:rsidR="00C70DD5">
              <w:rPr>
                <w:lang w:eastAsia="en-US"/>
              </w:rPr>
              <w:t>ов</w:t>
            </w:r>
            <w:r w:rsidRPr="00DF08A9">
              <w:rPr>
                <w:lang w:eastAsia="en-US"/>
              </w:rPr>
              <w:t>;</w:t>
            </w:r>
          </w:p>
          <w:p w:rsidR="00DF08A9" w:rsidRPr="00DF08A9" w:rsidRDefault="00DF08A9" w:rsidP="00F6104A">
            <w:pPr>
              <w:ind w:left="34"/>
              <w:jc w:val="both"/>
              <w:rPr>
                <w:lang w:eastAsia="en-US"/>
              </w:rPr>
            </w:pPr>
            <w:r w:rsidRPr="00853F87">
              <w:rPr>
                <w:lang w:eastAsia="en-US"/>
              </w:rPr>
              <w:lastRenderedPageBreak/>
              <w:t xml:space="preserve">- реализация </w:t>
            </w:r>
            <w:r w:rsidR="00596E2E" w:rsidRPr="00853F87">
              <w:rPr>
                <w:lang w:eastAsia="en-US"/>
              </w:rPr>
              <w:t>880</w:t>
            </w:r>
            <w:r w:rsidRPr="00853F87">
              <w:rPr>
                <w:lang w:eastAsia="en-US"/>
              </w:rPr>
              <w:t xml:space="preserve"> тонн сырого молока;</w:t>
            </w:r>
          </w:p>
          <w:p w:rsidR="00DF08A9" w:rsidRPr="00DF08A9" w:rsidRDefault="00DF08A9" w:rsidP="00F6104A">
            <w:pPr>
              <w:ind w:left="34"/>
              <w:jc w:val="both"/>
              <w:rPr>
                <w:lang w:eastAsia="en-US"/>
              </w:rPr>
            </w:pPr>
            <w:r w:rsidRPr="00DF08A9">
              <w:rPr>
                <w:lang w:eastAsia="en-US"/>
              </w:rPr>
              <w:t xml:space="preserve">- предоставление в пользование сельскохозяйственным кооперативам </w:t>
            </w:r>
            <w:r w:rsidR="00C70DD5">
              <w:rPr>
                <w:lang w:eastAsia="en-US"/>
              </w:rPr>
              <w:t xml:space="preserve">ежегодно </w:t>
            </w:r>
            <w:r w:rsidRPr="00DF08A9">
              <w:rPr>
                <w:lang w:eastAsia="en-US"/>
              </w:rPr>
              <w:t>не менее 1 объекта для оказания имущественной поддержки;</w:t>
            </w:r>
          </w:p>
          <w:p w:rsidR="00DF08A9" w:rsidRPr="00DF08A9" w:rsidRDefault="00DF08A9" w:rsidP="00F6104A">
            <w:pPr>
              <w:ind w:left="34"/>
              <w:jc w:val="both"/>
              <w:rPr>
                <w:lang w:eastAsia="en-US"/>
              </w:rPr>
            </w:pPr>
            <w:r w:rsidRPr="00DF08A9">
              <w:rPr>
                <w:lang w:eastAsia="en-US"/>
              </w:rPr>
              <w:t xml:space="preserve">- возмещение затрат 1 сельскохозяйственному </w:t>
            </w:r>
            <w:r w:rsidR="00853F87">
              <w:rPr>
                <w:lang w:eastAsia="en-US"/>
              </w:rPr>
              <w:t xml:space="preserve">потребительскому </w:t>
            </w:r>
            <w:r w:rsidRPr="00DF08A9">
              <w:rPr>
                <w:lang w:eastAsia="en-US"/>
              </w:rPr>
              <w:t>кооперативу на изготовление проектно-сметной документации;</w:t>
            </w:r>
          </w:p>
          <w:p w:rsidR="00DF08A9" w:rsidRPr="00DF08A9" w:rsidRDefault="00DF08A9" w:rsidP="00F6104A">
            <w:pPr>
              <w:ind w:left="34"/>
              <w:jc w:val="both"/>
              <w:rPr>
                <w:lang w:eastAsia="en-US"/>
              </w:rPr>
            </w:pPr>
            <w:r w:rsidRPr="00DF08A9">
              <w:rPr>
                <w:lang w:eastAsia="en-US"/>
              </w:rPr>
              <w:t xml:space="preserve">- возмещение затрат 1 сельскохозяйственному </w:t>
            </w:r>
            <w:r w:rsidR="00853F87">
              <w:rPr>
                <w:lang w:eastAsia="en-US"/>
              </w:rPr>
              <w:t xml:space="preserve">потребительскому </w:t>
            </w:r>
            <w:r w:rsidRPr="00DF08A9">
              <w:rPr>
                <w:lang w:eastAsia="en-US"/>
              </w:rPr>
              <w:t>кооперативу на уплату первоначального взноса по договору лизинга;</w:t>
            </w:r>
          </w:p>
          <w:p w:rsidR="00853F87" w:rsidRDefault="00DF08A9" w:rsidP="00853F87">
            <w:pPr>
              <w:ind w:left="34"/>
              <w:jc w:val="both"/>
              <w:rPr>
                <w:lang w:eastAsia="en-US"/>
              </w:rPr>
            </w:pPr>
            <w:r w:rsidRPr="00DF08A9">
              <w:rPr>
                <w:lang w:eastAsia="en-US"/>
              </w:rPr>
              <w:t xml:space="preserve">- возмещение части затрат </w:t>
            </w:r>
            <w:r w:rsidR="00596E2E">
              <w:rPr>
                <w:lang w:eastAsia="en-US"/>
              </w:rPr>
              <w:t>4</w:t>
            </w:r>
            <w:r w:rsidRPr="00DF08A9">
              <w:rPr>
                <w:lang w:eastAsia="en-US"/>
              </w:rPr>
              <w:t xml:space="preserve"> сельскохозяйственн</w:t>
            </w:r>
            <w:r w:rsidR="00596E2E">
              <w:rPr>
                <w:lang w:eastAsia="en-US"/>
              </w:rPr>
              <w:t>ым</w:t>
            </w:r>
            <w:r w:rsidRPr="00DF08A9">
              <w:rPr>
                <w:lang w:eastAsia="en-US"/>
              </w:rPr>
              <w:t xml:space="preserve"> потребительск</w:t>
            </w:r>
            <w:r w:rsidR="00853F87">
              <w:rPr>
                <w:lang w:eastAsia="en-US"/>
              </w:rPr>
              <w:t xml:space="preserve">им </w:t>
            </w:r>
            <w:r w:rsidRPr="00DF08A9">
              <w:rPr>
                <w:lang w:eastAsia="en-US"/>
              </w:rPr>
              <w:t xml:space="preserve"> кооператив</w:t>
            </w:r>
            <w:r w:rsidR="00853F87">
              <w:rPr>
                <w:lang w:eastAsia="en-US"/>
              </w:rPr>
              <w:t>ам</w:t>
            </w:r>
            <w:r w:rsidR="00F065E3">
              <w:rPr>
                <w:lang w:eastAsia="en-US"/>
              </w:rPr>
              <w:t>, получивш</w:t>
            </w:r>
            <w:r w:rsidR="00853F87">
              <w:rPr>
                <w:lang w:eastAsia="en-US"/>
              </w:rPr>
              <w:t>им</w:t>
            </w:r>
            <w:r w:rsidR="00F065E3">
              <w:rPr>
                <w:lang w:eastAsia="en-US"/>
              </w:rPr>
              <w:t xml:space="preserve"> </w:t>
            </w:r>
            <w:proofErr w:type="spellStart"/>
            <w:r w:rsidR="00F065E3">
              <w:rPr>
                <w:lang w:eastAsia="en-US"/>
              </w:rPr>
              <w:t>грантовую</w:t>
            </w:r>
            <w:proofErr w:type="spellEnd"/>
            <w:r w:rsidR="00F065E3">
              <w:rPr>
                <w:lang w:eastAsia="en-US"/>
              </w:rPr>
              <w:t xml:space="preserve"> поддержку для развития материально-технической базы</w:t>
            </w:r>
            <w:r w:rsidR="00853F87">
              <w:rPr>
                <w:lang w:eastAsia="en-US"/>
              </w:rPr>
              <w:t>;</w:t>
            </w:r>
          </w:p>
          <w:p w:rsidR="00DF08A9" w:rsidRDefault="00853F87" w:rsidP="00853F87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возмещение части затрат 1 сельскохозяйственному потребительскому кооперативу на приобретение специализированного транспорта, предназначенного для транспортировки молока</w:t>
            </w:r>
            <w:r w:rsidR="00DF08A9">
              <w:rPr>
                <w:lang w:eastAsia="en-US"/>
              </w:rPr>
              <w:t xml:space="preserve">». </w:t>
            </w:r>
          </w:p>
        </w:tc>
      </w:tr>
    </w:tbl>
    <w:p w:rsidR="00DF08A9" w:rsidRDefault="00F6104A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0240E">
        <w:rPr>
          <w:sz w:val="28"/>
          <w:szCs w:val="28"/>
        </w:rPr>
        <w:t>2</w:t>
      </w:r>
      <w:r>
        <w:rPr>
          <w:sz w:val="28"/>
          <w:szCs w:val="28"/>
        </w:rPr>
        <w:t>. Раздел 5 «Прогноз конечных результатов государственной программы» изложить в следующей редакции:</w:t>
      </w:r>
    </w:p>
    <w:p w:rsidR="00243511" w:rsidRDefault="00243511" w:rsidP="009808B5">
      <w:pPr>
        <w:ind w:firstLine="709"/>
        <w:jc w:val="both"/>
        <w:rPr>
          <w:sz w:val="28"/>
          <w:szCs w:val="28"/>
        </w:rPr>
      </w:pPr>
    </w:p>
    <w:p w:rsidR="00F6104A" w:rsidRDefault="00F6104A" w:rsidP="001E20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государственной программы</w:t>
      </w:r>
    </w:p>
    <w:p w:rsidR="00F6104A" w:rsidRPr="001E20EC" w:rsidRDefault="00F6104A" w:rsidP="001E20E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6104A" w:rsidRPr="00F9729F" w:rsidRDefault="00F6104A" w:rsidP="001E20EC">
      <w:pPr>
        <w:spacing w:line="232" w:lineRule="auto"/>
        <w:ind w:firstLine="709"/>
        <w:jc w:val="both"/>
        <w:rPr>
          <w:sz w:val="28"/>
          <w:szCs w:val="28"/>
        </w:rPr>
      </w:pPr>
      <w:r w:rsidRPr="00F9729F">
        <w:rPr>
          <w:sz w:val="28"/>
          <w:szCs w:val="28"/>
        </w:rPr>
        <w:t>В результате реализации мероприятий государственной программы      в 20</w:t>
      </w:r>
      <w:r w:rsidR="0010240E" w:rsidRPr="00F9729F">
        <w:rPr>
          <w:sz w:val="28"/>
          <w:szCs w:val="28"/>
        </w:rPr>
        <w:t>21</w:t>
      </w:r>
      <w:r w:rsidRPr="00F9729F">
        <w:rPr>
          <w:sz w:val="28"/>
          <w:szCs w:val="28"/>
        </w:rPr>
        <w:t xml:space="preserve"> – 202</w:t>
      </w:r>
      <w:r w:rsidR="0010240E" w:rsidRPr="00F9729F">
        <w:rPr>
          <w:sz w:val="28"/>
          <w:szCs w:val="28"/>
        </w:rPr>
        <w:t>5</w:t>
      </w:r>
      <w:r w:rsidRPr="00F9729F">
        <w:rPr>
          <w:sz w:val="28"/>
          <w:szCs w:val="28"/>
        </w:rPr>
        <w:t xml:space="preserve"> годах ожидается достижение следующих показателей:</w:t>
      </w:r>
    </w:p>
    <w:p w:rsidR="001E20EC" w:rsidRPr="00F9729F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F9729F">
        <w:rPr>
          <w:sz w:val="28"/>
          <w:szCs w:val="28"/>
          <w:lang w:eastAsia="en-US"/>
        </w:rPr>
        <w:t xml:space="preserve">- подготовка и переподготовка </w:t>
      </w:r>
      <w:r w:rsidR="00AF642E" w:rsidRPr="00F9729F">
        <w:rPr>
          <w:sz w:val="28"/>
          <w:szCs w:val="28"/>
          <w:lang w:eastAsia="en-US"/>
        </w:rPr>
        <w:t>2</w:t>
      </w:r>
      <w:r w:rsidRPr="00F9729F">
        <w:rPr>
          <w:sz w:val="28"/>
          <w:szCs w:val="28"/>
          <w:lang w:eastAsia="en-US"/>
        </w:rPr>
        <w:t xml:space="preserve"> специалист</w:t>
      </w:r>
      <w:r w:rsidR="00AF642E" w:rsidRPr="00F9729F">
        <w:rPr>
          <w:sz w:val="28"/>
          <w:szCs w:val="28"/>
          <w:lang w:eastAsia="en-US"/>
        </w:rPr>
        <w:t>ов</w:t>
      </w:r>
      <w:r w:rsidRPr="00F9729F">
        <w:rPr>
          <w:sz w:val="28"/>
          <w:szCs w:val="28"/>
          <w:lang w:eastAsia="en-US"/>
        </w:rPr>
        <w:t>;</w:t>
      </w:r>
    </w:p>
    <w:p w:rsidR="001E20EC" w:rsidRPr="001E20EC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F9729F">
        <w:rPr>
          <w:sz w:val="28"/>
          <w:szCs w:val="28"/>
          <w:lang w:eastAsia="en-US"/>
        </w:rPr>
        <w:t>- реализация 880 тонн сырого молока;</w:t>
      </w:r>
    </w:p>
    <w:p w:rsidR="001E20EC" w:rsidRPr="001E20EC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1E20EC">
        <w:rPr>
          <w:sz w:val="28"/>
          <w:szCs w:val="28"/>
          <w:lang w:eastAsia="en-US"/>
        </w:rPr>
        <w:t xml:space="preserve">- предоставление в пользование сельскохозяйственным кооперативам </w:t>
      </w:r>
      <w:r w:rsidR="00F9729F">
        <w:rPr>
          <w:sz w:val="28"/>
          <w:szCs w:val="28"/>
          <w:lang w:eastAsia="en-US"/>
        </w:rPr>
        <w:t xml:space="preserve">ежегодно </w:t>
      </w:r>
      <w:r w:rsidRPr="001E20EC">
        <w:rPr>
          <w:sz w:val="28"/>
          <w:szCs w:val="28"/>
          <w:lang w:eastAsia="en-US"/>
        </w:rPr>
        <w:t>не менее 1 объекта для оказания имущественной поддержки;</w:t>
      </w:r>
    </w:p>
    <w:p w:rsidR="001E20EC" w:rsidRPr="001E20EC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1E20EC">
        <w:rPr>
          <w:sz w:val="28"/>
          <w:szCs w:val="28"/>
          <w:lang w:eastAsia="en-US"/>
        </w:rPr>
        <w:t>- возмещение затрат 1 сельскохозяйственному потребительскому кооперативу на изготовление проектно-сметной документации;</w:t>
      </w:r>
    </w:p>
    <w:p w:rsidR="001E20EC" w:rsidRPr="001E20EC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1E20EC">
        <w:rPr>
          <w:sz w:val="28"/>
          <w:szCs w:val="28"/>
          <w:lang w:eastAsia="en-US"/>
        </w:rPr>
        <w:t>- возмещение затрат 1 сельскохозяйственному потребительскому кооперативу на уплату первоначального взноса по договору лизинга;</w:t>
      </w:r>
    </w:p>
    <w:p w:rsidR="001E20EC" w:rsidRPr="001E20EC" w:rsidRDefault="001E20EC" w:rsidP="001E20EC">
      <w:pPr>
        <w:ind w:left="34" w:firstLine="709"/>
        <w:jc w:val="both"/>
        <w:rPr>
          <w:sz w:val="28"/>
          <w:szCs w:val="28"/>
          <w:lang w:eastAsia="en-US"/>
        </w:rPr>
      </w:pPr>
      <w:r w:rsidRPr="001E20EC">
        <w:rPr>
          <w:sz w:val="28"/>
          <w:szCs w:val="28"/>
          <w:lang w:eastAsia="en-US"/>
        </w:rPr>
        <w:t xml:space="preserve">- возмещение части затрат 4 сельскохозяйственным потребительским  кооперативам, получившим </w:t>
      </w:r>
      <w:proofErr w:type="spellStart"/>
      <w:r w:rsidRPr="001E20EC">
        <w:rPr>
          <w:sz w:val="28"/>
          <w:szCs w:val="28"/>
          <w:lang w:eastAsia="en-US"/>
        </w:rPr>
        <w:t>грантовую</w:t>
      </w:r>
      <w:proofErr w:type="spellEnd"/>
      <w:r w:rsidRPr="001E20EC">
        <w:rPr>
          <w:sz w:val="28"/>
          <w:szCs w:val="28"/>
          <w:lang w:eastAsia="en-US"/>
        </w:rPr>
        <w:t xml:space="preserve"> поддержку для развития материально-технической базы;</w:t>
      </w:r>
    </w:p>
    <w:p w:rsidR="001E20EC" w:rsidRPr="001E20EC" w:rsidRDefault="001E20EC" w:rsidP="001E20EC">
      <w:pPr>
        <w:spacing w:line="232" w:lineRule="auto"/>
        <w:ind w:firstLine="709"/>
        <w:jc w:val="both"/>
        <w:rPr>
          <w:sz w:val="28"/>
          <w:szCs w:val="28"/>
        </w:rPr>
      </w:pPr>
      <w:r w:rsidRPr="001E20EC">
        <w:rPr>
          <w:sz w:val="28"/>
          <w:szCs w:val="28"/>
          <w:lang w:eastAsia="en-US"/>
        </w:rPr>
        <w:t>- возмещение части затрат 1 сельскохозяйственному потребительскому кооперативу на приобретение специализированного транспорта, предназначенного для транспортировки молока».</w:t>
      </w:r>
    </w:p>
    <w:p w:rsidR="00DF08A9" w:rsidRDefault="00F6104A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20EC">
        <w:rPr>
          <w:sz w:val="28"/>
          <w:szCs w:val="28"/>
        </w:rPr>
        <w:t>3</w:t>
      </w:r>
      <w:r>
        <w:rPr>
          <w:sz w:val="28"/>
          <w:szCs w:val="28"/>
        </w:rPr>
        <w:t>. Таблицу 3 «Мероприятия государственной программы» раздела 7 «Система программных мероприятий» изложить в следующей редакции:</w:t>
      </w:r>
    </w:p>
    <w:p w:rsidR="00F6104A" w:rsidRDefault="00F6104A" w:rsidP="009808B5">
      <w:pPr>
        <w:ind w:firstLine="709"/>
        <w:jc w:val="both"/>
        <w:rPr>
          <w:sz w:val="28"/>
          <w:szCs w:val="28"/>
        </w:rPr>
      </w:pPr>
    </w:p>
    <w:p w:rsidR="00F6104A" w:rsidRDefault="00F6104A" w:rsidP="009808B5">
      <w:pPr>
        <w:ind w:firstLine="709"/>
        <w:jc w:val="both"/>
        <w:rPr>
          <w:sz w:val="28"/>
          <w:szCs w:val="28"/>
        </w:rPr>
        <w:sectPr w:rsidR="00F6104A" w:rsidSect="00243511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E709CB" w:rsidRDefault="00243511" w:rsidP="00E709CB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E709CB">
        <w:rPr>
          <w:bCs/>
          <w:sz w:val="28"/>
          <w:szCs w:val="28"/>
        </w:rPr>
        <w:t>Таблица 3</w:t>
      </w:r>
    </w:p>
    <w:p w:rsidR="00E709CB" w:rsidRDefault="00E709CB" w:rsidP="00E709CB">
      <w:pPr>
        <w:ind w:firstLine="709"/>
        <w:jc w:val="right"/>
        <w:rPr>
          <w:bCs/>
          <w:sz w:val="28"/>
          <w:szCs w:val="28"/>
        </w:rPr>
      </w:pPr>
    </w:p>
    <w:p w:rsidR="00E709CB" w:rsidRDefault="00E709CB" w:rsidP="00E709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государственной программы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5"/>
        <w:gridCol w:w="2834"/>
        <w:gridCol w:w="1701"/>
        <w:gridCol w:w="1387"/>
        <w:gridCol w:w="2869"/>
        <w:gridCol w:w="2404"/>
        <w:gridCol w:w="2550"/>
      </w:tblGrid>
      <w:tr w:rsidR="00E709CB" w:rsidRPr="00F065E3" w:rsidTr="00AE2D6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065E3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065E3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065E3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Последствия </w:t>
            </w:r>
            <w:proofErr w:type="spellStart"/>
            <w:r w:rsidRPr="00F065E3">
              <w:rPr>
                <w:sz w:val="22"/>
                <w:szCs w:val="22"/>
                <w:lang w:eastAsia="en-US"/>
              </w:rPr>
              <w:t>нереализации</w:t>
            </w:r>
            <w:proofErr w:type="spellEnd"/>
            <w:r w:rsidRPr="00F065E3">
              <w:rPr>
                <w:sz w:val="22"/>
                <w:szCs w:val="22"/>
                <w:lang w:eastAsia="en-US"/>
              </w:rPr>
              <w:t xml:space="preserve"> государственной программы, основного мероприятия,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Связь с показателем (индикатором) государственной программы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B" w:rsidRPr="00F065E3" w:rsidRDefault="00E709CB" w:rsidP="005602C1">
            <w:pPr>
              <w:rPr>
                <w:bCs/>
                <w:lang w:eastAsia="en-US"/>
              </w:rPr>
            </w:pPr>
          </w:p>
        </w:tc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Государственная программа «Развитие сельскохозяйственной кооперации </w:t>
            </w:r>
          </w:p>
          <w:p w:rsidR="00E709CB" w:rsidRPr="00F065E3" w:rsidRDefault="00E709CB" w:rsidP="005602C1">
            <w:pPr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в Еврейской автономной области» на 20</w:t>
            </w:r>
            <w:r w:rsidR="00F6229C">
              <w:rPr>
                <w:sz w:val="22"/>
                <w:szCs w:val="22"/>
                <w:lang w:eastAsia="en-US"/>
              </w:rPr>
              <w:t>21</w:t>
            </w:r>
            <w:r w:rsidRPr="00F065E3">
              <w:rPr>
                <w:sz w:val="22"/>
                <w:szCs w:val="22"/>
                <w:lang w:eastAsia="en-US"/>
              </w:rPr>
              <w:t xml:space="preserve"> – 202</w:t>
            </w:r>
            <w:r w:rsidR="00F6229C">
              <w:rPr>
                <w:sz w:val="22"/>
                <w:szCs w:val="22"/>
                <w:lang w:eastAsia="en-US"/>
              </w:rPr>
              <w:t>5</w:t>
            </w:r>
            <w:r w:rsidRPr="00F065E3">
              <w:rPr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709CB" w:rsidRPr="00F065E3" w:rsidTr="00655E5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bCs/>
                <w:lang w:eastAsia="en-US"/>
              </w:rPr>
            </w:pPr>
            <w:r w:rsidRPr="00F065E3">
              <w:rPr>
                <w:bCs/>
                <w:sz w:val="22"/>
                <w:szCs w:val="22"/>
                <w:lang w:eastAsia="en-US"/>
              </w:rPr>
              <w:t>Задача 1 «</w:t>
            </w:r>
            <w:r w:rsidRPr="00F065E3">
              <w:rPr>
                <w:sz w:val="22"/>
                <w:szCs w:val="22"/>
                <w:lang w:eastAsia="en-US"/>
              </w:rPr>
              <w:t>Улучшение условий для развития сельскохозяйственных кооперативов»</w:t>
            </w:r>
          </w:p>
        </w:tc>
      </w:tr>
      <w:tr w:rsidR="00E709CB" w:rsidRPr="00F065E3" w:rsidTr="00655E5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rPr>
                <w:bCs/>
                <w:lang w:eastAsia="en-US"/>
              </w:rPr>
            </w:pPr>
            <w:r w:rsidRPr="00F065E3">
              <w:rPr>
                <w:bCs/>
                <w:sz w:val="22"/>
                <w:szCs w:val="22"/>
                <w:lang w:eastAsia="en-US"/>
              </w:rPr>
              <w:t xml:space="preserve">1.1. </w:t>
            </w:r>
            <w:r w:rsidRPr="00F065E3">
              <w:rPr>
                <w:sz w:val="22"/>
                <w:szCs w:val="22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5322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202</w:t>
            </w:r>
            <w:r w:rsidR="00532266">
              <w:rPr>
                <w:sz w:val="22"/>
                <w:szCs w:val="22"/>
                <w:lang w:eastAsia="en-US"/>
              </w:rPr>
              <w:t>1 и  2025</w:t>
            </w:r>
            <w:r w:rsidRPr="00F065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Подготовка </w:t>
            </w:r>
            <w:r w:rsidR="00532266">
              <w:rPr>
                <w:sz w:val="22"/>
                <w:szCs w:val="22"/>
                <w:lang w:eastAsia="en-US"/>
              </w:rPr>
              <w:t xml:space="preserve">и (или) </w:t>
            </w:r>
            <w:r w:rsidRPr="00F065E3">
              <w:rPr>
                <w:sz w:val="22"/>
                <w:szCs w:val="22"/>
                <w:lang w:eastAsia="en-US"/>
              </w:rPr>
              <w:t xml:space="preserve"> переподготовка </w:t>
            </w:r>
            <w:r w:rsidR="005C38ED">
              <w:rPr>
                <w:sz w:val="22"/>
                <w:szCs w:val="22"/>
                <w:lang w:eastAsia="en-US"/>
              </w:rPr>
              <w:t>2</w:t>
            </w:r>
            <w:r w:rsidRPr="00F065E3">
              <w:rPr>
                <w:sz w:val="22"/>
                <w:szCs w:val="22"/>
                <w:lang w:eastAsia="en-US"/>
              </w:rPr>
              <w:t> специалист</w:t>
            </w:r>
            <w:r w:rsidR="005C38ED">
              <w:rPr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Низкий уровень подготовки работников сельскохозяйственных потребительских кооперативов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Объем произведенного и (или) реализованного сырого молока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5C38ED" w:rsidP="005602C1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5C38ED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202</w:t>
            </w:r>
            <w:r w:rsidR="005C38ED" w:rsidRPr="005C38ED">
              <w:rPr>
                <w:sz w:val="22"/>
                <w:szCs w:val="22"/>
                <w:lang w:eastAsia="en-US"/>
              </w:rPr>
              <w:t xml:space="preserve">3 – 2025 </w:t>
            </w:r>
            <w:r w:rsidRPr="005C38E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 xml:space="preserve">Реализация </w:t>
            </w:r>
            <w:r w:rsidR="005C38ED" w:rsidRPr="005C38ED">
              <w:rPr>
                <w:sz w:val="22"/>
                <w:szCs w:val="22"/>
                <w:lang w:eastAsia="en-US"/>
              </w:rPr>
              <w:t>880</w:t>
            </w:r>
            <w:r w:rsidRPr="005C38ED">
              <w:rPr>
                <w:sz w:val="22"/>
                <w:szCs w:val="22"/>
                <w:lang w:eastAsia="en-US"/>
              </w:rPr>
              <w:t> тонн сырого молока,</w:t>
            </w:r>
          </w:p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в том числе:</w:t>
            </w:r>
          </w:p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- 20</w:t>
            </w:r>
            <w:r w:rsidR="005C38ED" w:rsidRPr="005C38ED">
              <w:rPr>
                <w:sz w:val="22"/>
                <w:szCs w:val="22"/>
                <w:lang w:eastAsia="en-US"/>
              </w:rPr>
              <w:t>21</w:t>
            </w:r>
            <w:r w:rsidRPr="005C38ED">
              <w:rPr>
                <w:sz w:val="22"/>
                <w:szCs w:val="22"/>
                <w:lang w:eastAsia="en-US"/>
              </w:rPr>
              <w:t xml:space="preserve"> год –</w:t>
            </w:r>
            <w:r w:rsidR="005C38ED" w:rsidRPr="005C38ED">
              <w:rPr>
                <w:sz w:val="22"/>
                <w:szCs w:val="22"/>
                <w:lang w:eastAsia="en-US"/>
              </w:rPr>
              <w:t>13</w:t>
            </w:r>
            <w:r w:rsidRPr="005C38ED">
              <w:rPr>
                <w:sz w:val="22"/>
                <w:szCs w:val="22"/>
                <w:lang w:eastAsia="en-US"/>
              </w:rPr>
              <w:t>0 тонн;</w:t>
            </w:r>
          </w:p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- 202</w:t>
            </w:r>
            <w:r w:rsidR="005C38ED" w:rsidRPr="005C38ED">
              <w:rPr>
                <w:sz w:val="22"/>
                <w:szCs w:val="22"/>
                <w:lang w:eastAsia="en-US"/>
              </w:rPr>
              <w:t>2</w:t>
            </w:r>
            <w:r w:rsidRPr="005C38ED">
              <w:rPr>
                <w:sz w:val="22"/>
                <w:szCs w:val="22"/>
                <w:lang w:eastAsia="en-US"/>
              </w:rPr>
              <w:t xml:space="preserve"> год – </w:t>
            </w:r>
            <w:r w:rsidR="005C38ED" w:rsidRPr="005C38ED">
              <w:rPr>
                <w:sz w:val="22"/>
                <w:szCs w:val="22"/>
                <w:lang w:eastAsia="en-US"/>
              </w:rPr>
              <w:t>15</w:t>
            </w:r>
            <w:r w:rsidRPr="005C38ED">
              <w:rPr>
                <w:sz w:val="22"/>
                <w:szCs w:val="22"/>
                <w:lang w:eastAsia="en-US"/>
              </w:rPr>
              <w:t>0 тонн;</w:t>
            </w:r>
          </w:p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- 202</w:t>
            </w:r>
            <w:r w:rsidR="005C38ED" w:rsidRPr="005C38ED">
              <w:rPr>
                <w:sz w:val="22"/>
                <w:szCs w:val="22"/>
                <w:lang w:eastAsia="en-US"/>
              </w:rPr>
              <w:t>3</w:t>
            </w:r>
            <w:r w:rsidRPr="005C38ED">
              <w:rPr>
                <w:sz w:val="22"/>
                <w:szCs w:val="22"/>
                <w:lang w:eastAsia="en-US"/>
              </w:rPr>
              <w:t xml:space="preserve"> год –</w:t>
            </w:r>
            <w:r w:rsidR="005C38ED" w:rsidRPr="005C38ED">
              <w:rPr>
                <w:sz w:val="22"/>
                <w:szCs w:val="22"/>
                <w:lang w:eastAsia="en-US"/>
              </w:rPr>
              <w:t xml:space="preserve"> 18</w:t>
            </w:r>
            <w:r w:rsidRPr="005C38ED">
              <w:rPr>
                <w:sz w:val="22"/>
                <w:szCs w:val="22"/>
                <w:lang w:eastAsia="en-US"/>
              </w:rPr>
              <w:t>0 тонн;</w:t>
            </w:r>
          </w:p>
          <w:p w:rsidR="00E709CB" w:rsidRPr="005C38ED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- 202</w:t>
            </w:r>
            <w:r w:rsidR="005C38ED" w:rsidRPr="005C38ED">
              <w:rPr>
                <w:sz w:val="22"/>
                <w:szCs w:val="22"/>
                <w:lang w:eastAsia="en-US"/>
              </w:rPr>
              <w:t>4</w:t>
            </w:r>
            <w:r w:rsidRPr="005C38ED">
              <w:rPr>
                <w:sz w:val="22"/>
                <w:szCs w:val="22"/>
                <w:lang w:eastAsia="en-US"/>
              </w:rPr>
              <w:t xml:space="preserve"> год – </w:t>
            </w:r>
            <w:r w:rsidR="005C38ED" w:rsidRPr="005C38ED">
              <w:rPr>
                <w:sz w:val="22"/>
                <w:szCs w:val="22"/>
                <w:lang w:eastAsia="en-US"/>
              </w:rPr>
              <w:t>2</w:t>
            </w:r>
            <w:r w:rsidRPr="005C38ED">
              <w:rPr>
                <w:sz w:val="22"/>
                <w:szCs w:val="22"/>
                <w:lang w:eastAsia="en-US"/>
              </w:rPr>
              <w:t>00 тонн</w:t>
            </w:r>
            <w:r w:rsidR="005C38ED" w:rsidRPr="005C38ED">
              <w:rPr>
                <w:sz w:val="22"/>
                <w:szCs w:val="22"/>
                <w:lang w:eastAsia="en-US"/>
              </w:rPr>
              <w:t>;</w:t>
            </w:r>
          </w:p>
          <w:p w:rsidR="005C38ED" w:rsidRPr="005C38ED" w:rsidRDefault="005C38ED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38ED">
              <w:rPr>
                <w:sz w:val="22"/>
                <w:szCs w:val="22"/>
                <w:lang w:eastAsia="en-US"/>
              </w:rPr>
              <w:t>- 2025 год –  220,0 тонн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Недостаток молока-сырья приведет к снижению объемов производства и потребления молока и молочных продуктов местного производства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CB" w:rsidRPr="00F065E3" w:rsidRDefault="00E709CB" w:rsidP="005602C1">
            <w:pPr>
              <w:jc w:val="left"/>
              <w:rPr>
                <w:lang w:eastAsia="en-US"/>
              </w:rPr>
            </w:pP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1.1.</w:t>
            </w:r>
            <w:r w:rsidR="00655E5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Предоставление сельскохозяйственным 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потребительским </w:t>
            </w:r>
            <w:r w:rsidRPr="00F065E3">
              <w:rPr>
                <w:sz w:val="22"/>
                <w:szCs w:val="22"/>
                <w:lang w:eastAsia="en-US"/>
              </w:rPr>
              <w:t xml:space="preserve">кооперативам в пользование </w:t>
            </w:r>
            <w:r w:rsidRPr="00F065E3">
              <w:rPr>
                <w:sz w:val="22"/>
                <w:szCs w:val="22"/>
                <w:lang w:eastAsia="en-US"/>
              </w:rPr>
              <w:lastRenderedPageBreak/>
              <w:t xml:space="preserve">государственного и (или) муниципального движимого и недвижимого имущества для осуществления деятельности, связанной с производством сельскохозяйственной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655E57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области,</w:t>
            </w:r>
          </w:p>
          <w:p w:rsidR="00E709CB" w:rsidRPr="00F065E3" w:rsidRDefault="00655E57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по управлению </w:t>
            </w:r>
            <w:proofErr w:type="spellStart"/>
            <w:proofErr w:type="gramStart"/>
            <w:r w:rsidR="00E709CB" w:rsidRPr="00F065E3">
              <w:rPr>
                <w:sz w:val="22"/>
                <w:szCs w:val="22"/>
                <w:lang w:eastAsia="en-US"/>
              </w:rPr>
              <w:t>государствен-ным</w:t>
            </w:r>
            <w:proofErr w:type="spellEnd"/>
            <w:proofErr w:type="gramEnd"/>
            <w:r w:rsidR="00E709CB" w:rsidRPr="00F065E3">
              <w:rPr>
                <w:sz w:val="22"/>
                <w:szCs w:val="22"/>
                <w:lang w:eastAsia="en-US"/>
              </w:rPr>
              <w:t xml:space="preserve"> имуществом области, органы местного </w:t>
            </w:r>
            <w:proofErr w:type="spellStart"/>
            <w:r w:rsidR="00E709CB" w:rsidRPr="00F065E3">
              <w:rPr>
                <w:sz w:val="22"/>
                <w:szCs w:val="22"/>
                <w:lang w:eastAsia="en-US"/>
              </w:rPr>
              <w:t>самоуправле-ния</w:t>
            </w:r>
            <w:proofErr w:type="spellEnd"/>
            <w:r w:rsidR="00E709CB" w:rsidRPr="00F065E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709CB" w:rsidRPr="00F065E3">
              <w:rPr>
                <w:sz w:val="22"/>
                <w:szCs w:val="22"/>
                <w:lang w:eastAsia="en-US"/>
              </w:rPr>
              <w:t>муниципаль-ных</w:t>
            </w:r>
            <w:proofErr w:type="spellEnd"/>
            <w:r w:rsidR="00E709CB" w:rsidRPr="00F065E3">
              <w:rPr>
                <w:sz w:val="22"/>
                <w:szCs w:val="22"/>
                <w:lang w:eastAsia="en-US"/>
              </w:rPr>
              <w:t xml:space="preserve"> районов и городского округа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lastRenderedPageBreak/>
              <w:t>202</w:t>
            </w:r>
            <w:r w:rsidR="00655E57">
              <w:rPr>
                <w:sz w:val="22"/>
                <w:szCs w:val="22"/>
                <w:lang w:eastAsia="en-US"/>
              </w:rPr>
              <w:t>1 – 2025</w:t>
            </w:r>
            <w:r w:rsidRPr="00F065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Предоставление в пользование сельскохозяйственным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потребительским </w:t>
            </w:r>
            <w:r w:rsidRPr="00F065E3">
              <w:rPr>
                <w:sz w:val="22"/>
                <w:szCs w:val="22"/>
                <w:lang w:eastAsia="en-US"/>
              </w:rPr>
              <w:t>кооперативам</w:t>
            </w:r>
            <w:r w:rsidR="00655E57">
              <w:rPr>
                <w:sz w:val="22"/>
                <w:szCs w:val="22"/>
                <w:lang w:eastAsia="en-US"/>
              </w:rPr>
              <w:t xml:space="preserve"> ежегодно</w:t>
            </w:r>
            <w:r w:rsidRPr="00F065E3">
              <w:rPr>
                <w:sz w:val="22"/>
                <w:szCs w:val="22"/>
                <w:lang w:eastAsia="en-US"/>
              </w:rPr>
              <w:t xml:space="preserve"> не </w:t>
            </w:r>
            <w:r w:rsidRPr="00F065E3">
              <w:rPr>
                <w:sz w:val="22"/>
                <w:szCs w:val="22"/>
                <w:lang w:eastAsia="en-US"/>
              </w:rPr>
              <w:lastRenderedPageBreak/>
              <w:t>менее 1 объекта для оказания имущественной поддержки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lastRenderedPageBreak/>
              <w:t xml:space="preserve">Отсутствие возможностей привлечения материальных ресурсов для развития </w:t>
            </w:r>
            <w:r w:rsidRPr="00F065E3">
              <w:rPr>
                <w:sz w:val="22"/>
                <w:szCs w:val="22"/>
                <w:lang w:eastAsia="en-US"/>
              </w:rPr>
              <w:lastRenderedPageBreak/>
              <w:t>сельскохозяйственных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потребительских </w:t>
            </w:r>
            <w:r w:rsidRPr="00F065E3">
              <w:rPr>
                <w:sz w:val="22"/>
                <w:szCs w:val="22"/>
                <w:lang w:eastAsia="en-US"/>
              </w:rPr>
              <w:t xml:space="preserve"> кооперативов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lastRenderedPageBreak/>
              <w:t xml:space="preserve">Количество сельскохозяйственных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потребительских </w:t>
            </w:r>
            <w:r w:rsidRPr="00F065E3">
              <w:rPr>
                <w:sz w:val="22"/>
                <w:szCs w:val="22"/>
                <w:lang w:eastAsia="en-US"/>
              </w:rPr>
              <w:t xml:space="preserve">кооперативов, осуществивших свои </w:t>
            </w:r>
            <w:r w:rsidRPr="00F065E3">
              <w:rPr>
                <w:sz w:val="22"/>
                <w:szCs w:val="22"/>
                <w:lang w:eastAsia="en-US"/>
              </w:rPr>
              <w:lastRenderedPageBreak/>
              <w:t>проекты с помощью средств государственной поддержки (с нарастающим итогом)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lastRenderedPageBreak/>
              <w:t>1.1.</w:t>
            </w:r>
            <w:r w:rsidR="00655E5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Предоставление субсидий сельскохозяйственным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потребительским </w:t>
            </w:r>
            <w:r w:rsidRPr="00F065E3">
              <w:rPr>
                <w:sz w:val="22"/>
                <w:szCs w:val="22"/>
                <w:lang w:eastAsia="en-US"/>
              </w:rPr>
              <w:t>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655E57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202</w:t>
            </w:r>
            <w:r w:rsidR="001B3CC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Возмещение затрат           1 сельскохозяйственному 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потребительскому </w:t>
            </w:r>
            <w:r w:rsidRPr="00F065E3">
              <w:rPr>
                <w:sz w:val="22"/>
                <w:szCs w:val="22"/>
                <w:lang w:eastAsia="en-US"/>
              </w:rPr>
              <w:t xml:space="preserve">кооперативу на изготовление 1 комплекта проектно-сметной документации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Отсутствие условий для дальнейшего развития сельскохозяйственных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потребительских </w:t>
            </w:r>
            <w:r w:rsidRPr="00F065E3">
              <w:rPr>
                <w:sz w:val="22"/>
                <w:szCs w:val="22"/>
                <w:lang w:eastAsia="en-US"/>
              </w:rPr>
              <w:t xml:space="preserve"> кооперативов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Количество сельскохозяйственных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потребительских </w:t>
            </w:r>
            <w:r w:rsidRPr="00F065E3">
              <w:rPr>
                <w:sz w:val="22"/>
                <w:szCs w:val="22"/>
                <w:lang w:eastAsia="en-US"/>
              </w:rPr>
              <w:t>кооперативов, осуществивших свои проекты с помощью средств государственной поддержки (с нарастающим итогом)</w:t>
            </w:r>
          </w:p>
        </w:tc>
      </w:tr>
      <w:tr w:rsidR="00655E57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655E57" w:rsidP="005602C1">
            <w:pPr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Предоставление субсидий сельскохозяйственным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потребительским </w:t>
            </w:r>
            <w:r w:rsidRPr="00F065E3">
              <w:rPr>
                <w:sz w:val="22"/>
                <w:szCs w:val="22"/>
                <w:lang w:eastAsia="en-US"/>
              </w:rPr>
              <w:t>кооперативам на уплату на уплату первоначального взноса по</w:t>
            </w:r>
            <w:r>
              <w:rPr>
                <w:sz w:val="22"/>
                <w:szCs w:val="22"/>
                <w:lang w:eastAsia="en-US"/>
              </w:rPr>
              <w:t xml:space="preserve"> договорам лизинга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1B3CC3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Возмещение затрат на уплату первоначального взноса по договору лизинга 1 сельскохозяйственному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потребительскому</w:t>
            </w:r>
            <w:r w:rsidRPr="00F065E3">
              <w:rPr>
                <w:sz w:val="22"/>
                <w:szCs w:val="22"/>
                <w:lang w:eastAsia="en-US"/>
              </w:rPr>
              <w:t xml:space="preserve"> кооперативу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Отсутствие условий для дальнейшего развития сельскохозяйственных</w:t>
            </w:r>
            <w:r w:rsidR="000B01CA">
              <w:rPr>
                <w:sz w:val="22"/>
                <w:szCs w:val="22"/>
                <w:lang w:eastAsia="en-US"/>
              </w:rPr>
              <w:t xml:space="preserve"> потребительских </w:t>
            </w:r>
            <w:r w:rsidRPr="00F065E3">
              <w:rPr>
                <w:sz w:val="22"/>
                <w:szCs w:val="22"/>
                <w:lang w:eastAsia="en-US"/>
              </w:rPr>
              <w:t>кооперативов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57" w:rsidRPr="00F065E3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Количество сельскохозяйственных </w:t>
            </w:r>
            <w:r w:rsidR="000B01CA">
              <w:rPr>
                <w:sz w:val="22"/>
                <w:szCs w:val="22"/>
                <w:lang w:eastAsia="en-US"/>
              </w:rPr>
              <w:t xml:space="preserve">потребительских кооперативов, </w:t>
            </w:r>
            <w:r w:rsidRPr="00F065E3">
              <w:rPr>
                <w:sz w:val="22"/>
                <w:szCs w:val="22"/>
                <w:lang w:eastAsia="en-US"/>
              </w:rPr>
              <w:t xml:space="preserve"> осуществивших свои проекты с помощью средств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государственной поддержки (с нарастающим итогом)</w:t>
            </w:r>
          </w:p>
        </w:tc>
      </w:tr>
      <w:tr w:rsidR="00E709CB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ind w:left="-108" w:right="-108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lastRenderedPageBreak/>
              <w:t>1.1.</w:t>
            </w:r>
            <w:r w:rsidR="001B3C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F065E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Предоставление субсиди</w:t>
            </w:r>
            <w:r w:rsidR="001B3CC3">
              <w:rPr>
                <w:sz w:val="22"/>
                <w:szCs w:val="22"/>
                <w:lang w:eastAsia="en-US"/>
              </w:rPr>
              <w:t>й</w:t>
            </w:r>
            <w:r w:rsidRPr="00F065E3">
              <w:rPr>
                <w:sz w:val="22"/>
                <w:szCs w:val="22"/>
                <w:lang w:eastAsia="en-US"/>
              </w:rPr>
              <w:t xml:space="preserve"> на возмещение части затрат  сельскохозяйственным потребительским кооперативам, получившим </w:t>
            </w:r>
            <w:proofErr w:type="spellStart"/>
            <w:r w:rsidRPr="00F065E3"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 w:rsidRPr="00F065E3"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1B3CC3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="00E709CB"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20</w:t>
            </w:r>
            <w:r w:rsidR="00B33DC0">
              <w:rPr>
                <w:sz w:val="22"/>
                <w:szCs w:val="22"/>
                <w:lang w:eastAsia="en-US"/>
              </w:rPr>
              <w:t xml:space="preserve">22 –  2025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66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Возмещение части затрат </w:t>
            </w:r>
            <w:r w:rsidR="00AE2D66">
              <w:rPr>
                <w:sz w:val="22"/>
                <w:szCs w:val="22"/>
                <w:lang w:eastAsia="en-US"/>
              </w:rPr>
              <w:t>4</w:t>
            </w:r>
            <w:r w:rsidRPr="00F065E3">
              <w:rPr>
                <w:sz w:val="22"/>
                <w:szCs w:val="22"/>
                <w:lang w:eastAsia="en-US"/>
              </w:rPr>
              <w:t xml:space="preserve"> сельскохозяйственн</w:t>
            </w:r>
            <w:r w:rsidR="00AE2D66">
              <w:rPr>
                <w:sz w:val="22"/>
                <w:szCs w:val="22"/>
                <w:lang w:eastAsia="en-US"/>
              </w:rPr>
              <w:t>ым</w:t>
            </w:r>
            <w:r w:rsidRPr="00F065E3">
              <w:rPr>
                <w:sz w:val="22"/>
                <w:szCs w:val="22"/>
                <w:lang w:eastAsia="en-US"/>
              </w:rPr>
              <w:t xml:space="preserve"> потребительск</w:t>
            </w:r>
            <w:r w:rsidR="00AE2D66">
              <w:rPr>
                <w:sz w:val="22"/>
                <w:szCs w:val="22"/>
                <w:lang w:eastAsia="en-US"/>
              </w:rPr>
              <w:t>им</w:t>
            </w:r>
            <w:r w:rsidRPr="00F065E3">
              <w:rPr>
                <w:sz w:val="22"/>
                <w:szCs w:val="22"/>
                <w:lang w:eastAsia="en-US"/>
              </w:rPr>
              <w:t xml:space="preserve"> кооператив</w:t>
            </w:r>
            <w:r w:rsidR="00AE2D66">
              <w:rPr>
                <w:sz w:val="22"/>
                <w:szCs w:val="22"/>
                <w:lang w:eastAsia="en-US"/>
              </w:rPr>
              <w:t>ам</w:t>
            </w:r>
            <w:r w:rsidRPr="00F065E3">
              <w:rPr>
                <w:sz w:val="22"/>
                <w:szCs w:val="22"/>
                <w:lang w:eastAsia="en-US"/>
              </w:rPr>
              <w:t xml:space="preserve"> на обеспечение уровня софинансирования за счет собственных сре</w:t>
            </w:r>
            <w:proofErr w:type="gramStart"/>
            <w:r w:rsidRPr="00F065E3">
              <w:rPr>
                <w:sz w:val="22"/>
                <w:szCs w:val="22"/>
                <w:lang w:eastAsia="en-US"/>
              </w:rPr>
              <w:t>дств пр</w:t>
            </w:r>
            <w:proofErr w:type="gramEnd"/>
            <w:r w:rsidRPr="00F065E3">
              <w:rPr>
                <w:sz w:val="22"/>
                <w:szCs w:val="22"/>
                <w:lang w:eastAsia="en-US"/>
              </w:rPr>
              <w:t>и получени</w:t>
            </w:r>
            <w:r w:rsidR="00AE2D66">
              <w:rPr>
                <w:sz w:val="22"/>
                <w:szCs w:val="22"/>
                <w:lang w:eastAsia="en-US"/>
              </w:rPr>
              <w:t>и</w:t>
            </w:r>
            <w:r w:rsidRPr="00F065E3">
              <w:rPr>
                <w:sz w:val="22"/>
                <w:szCs w:val="22"/>
                <w:lang w:eastAsia="en-US"/>
              </w:rPr>
              <w:t xml:space="preserve"> средств </w:t>
            </w:r>
            <w:proofErr w:type="spellStart"/>
            <w:r w:rsidRPr="00F065E3">
              <w:rPr>
                <w:sz w:val="22"/>
                <w:szCs w:val="22"/>
                <w:lang w:eastAsia="en-US"/>
              </w:rPr>
              <w:t>грантовой</w:t>
            </w:r>
            <w:proofErr w:type="spellEnd"/>
            <w:r w:rsidRPr="00F065E3">
              <w:rPr>
                <w:sz w:val="22"/>
                <w:szCs w:val="22"/>
                <w:lang w:eastAsia="en-US"/>
              </w:rPr>
              <w:t xml:space="preserve"> поддержки</w:t>
            </w:r>
            <w:r w:rsidR="00AE2D66">
              <w:rPr>
                <w:sz w:val="22"/>
                <w:szCs w:val="22"/>
                <w:lang w:eastAsia="en-US"/>
              </w:rPr>
              <w:t>, в том числе по годам:</w:t>
            </w:r>
          </w:p>
          <w:p w:rsidR="00E709CB" w:rsidRDefault="00AE2D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- 2022 год – 1 кооперативу;</w:t>
            </w:r>
          </w:p>
          <w:p w:rsidR="00AE2D66" w:rsidRDefault="00AE2D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- 2023 год – 1 кооперативу;</w:t>
            </w:r>
          </w:p>
          <w:p w:rsidR="00AE2D66" w:rsidRDefault="00AE2D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- 2024 год – 1 кооперативу;</w:t>
            </w:r>
          </w:p>
          <w:p w:rsidR="00AE2D66" w:rsidRPr="00F065E3" w:rsidRDefault="00AE2D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- 2025 год – 1 кооперативу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Увеличение затрат сельскохозяйственных потребительских кооперативов на развитие материально-технической базы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B" w:rsidRPr="00F065E3" w:rsidRDefault="00E709CB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>Количество сельскохозяйственных кооперативов, осуществивших свои проекты с помощью средств государственной поддержки (с нарастающим итогом)</w:t>
            </w:r>
          </w:p>
        </w:tc>
      </w:tr>
      <w:tr w:rsidR="00B33DC0" w:rsidRPr="00F065E3" w:rsidTr="00AE2D6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B33DC0" w:rsidP="005602C1">
            <w:pPr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B33DC0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Возмещение части затрат сельскохозяйственных потребительских кооперативов, занимающихся сбором и реализацией,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Default="00B33DC0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</w:t>
            </w:r>
            <w:r w:rsidRPr="00F065E3">
              <w:rPr>
                <w:sz w:val="22"/>
                <w:szCs w:val="22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B33DC0" w:rsidP="005602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B33DC0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65E3">
              <w:rPr>
                <w:sz w:val="22"/>
                <w:szCs w:val="22"/>
                <w:lang w:eastAsia="en-US"/>
              </w:rPr>
              <w:t xml:space="preserve">Возмещение части затрат 1 сельскохозяйственному потребительскому кооперативу на </w:t>
            </w:r>
            <w:r>
              <w:rPr>
                <w:sz w:val="22"/>
                <w:szCs w:val="22"/>
                <w:lang w:eastAsia="en-US"/>
              </w:rPr>
              <w:t xml:space="preserve">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B33DC0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Отсутствие условий </w:t>
            </w:r>
            <w:r w:rsidR="00AE2D66">
              <w:rPr>
                <w:sz w:val="22"/>
                <w:szCs w:val="22"/>
                <w:lang w:eastAsia="en-US"/>
              </w:rPr>
              <w:t>для реализации молока-сырья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C0" w:rsidRPr="00F065E3" w:rsidRDefault="00AE2D66" w:rsidP="005602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произведенного и (или) реализованного сырого молока</w:t>
            </w:r>
            <w:r w:rsidR="002B3FC7">
              <w:rPr>
                <w:sz w:val="22"/>
                <w:szCs w:val="22"/>
                <w:lang w:eastAsia="en-US"/>
              </w:rPr>
              <w:t>».</w:t>
            </w:r>
          </w:p>
        </w:tc>
      </w:tr>
    </w:tbl>
    <w:p w:rsidR="00E709CB" w:rsidRPr="00F065E3" w:rsidRDefault="00E709CB" w:rsidP="00E709CB">
      <w:pPr>
        <w:jc w:val="left"/>
        <w:rPr>
          <w:sz w:val="22"/>
          <w:szCs w:val="22"/>
        </w:rPr>
        <w:sectPr w:rsidR="00E709CB" w:rsidRPr="00F065E3" w:rsidSect="00243511">
          <w:pgSz w:w="16838" w:h="11906" w:orient="landscape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08B5" w:rsidRDefault="007D494C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B3FC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808B5">
        <w:rPr>
          <w:sz w:val="28"/>
          <w:szCs w:val="28"/>
        </w:rPr>
        <w:t>Раздел 10 «Ресурсное обеспечение реализации государственной программы» изложить в следующей редакции:</w:t>
      </w:r>
    </w:p>
    <w:p w:rsidR="009808B5" w:rsidRDefault="009808B5" w:rsidP="009808B5">
      <w:pPr>
        <w:ind w:firstLine="709"/>
        <w:jc w:val="both"/>
        <w:rPr>
          <w:sz w:val="28"/>
          <w:szCs w:val="28"/>
          <w:highlight w:val="yellow"/>
        </w:rPr>
      </w:pPr>
    </w:p>
    <w:p w:rsidR="009808B5" w:rsidRDefault="009808B5" w:rsidP="009808B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«10. Ресурсное обеспечение реализации государственной программы</w:t>
      </w:r>
    </w:p>
    <w:p w:rsidR="009808B5" w:rsidRDefault="009808B5" w:rsidP="009808B5">
      <w:pPr>
        <w:ind w:firstLine="709"/>
        <w:jc w:val="both"/>
        <w:rPr>
          <w:sz w:val="28"/>
          <w:szCs w:val="28"/>
          <w:highlight w:val="yellow"/>
        </w:rPr>
      </w:pPr>
    </w:p>
    <w:p w:rsidR="009808B5" w:rsidRDefault="009808B5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государственной программы                    в 20</w:t>
      </w:r>
      <w:r w:rsidR="002B3FC7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2B3FC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составит </w:t>
      </w:r>
      <w:r w:rsidR="002B3FC7">
        <w:rPr>
          <w:sz w:val="28"/>
          <w:szCs w:val="28"/>
        </w:rPr>
        <w:t>11 513,7</w:t>
      </w:r>
      <w:r>
        <w:rPr>
          <w:sz w:val="28"/>
          <w:szCs w:val="28"/>
        </w:rPr>
        <w:t xml:space="preserve"> тыс. рублей, в том числе:</w:t>
      </w:r>
    </w:p>
    <w:p w:rsidR="009808B5" w:rsidRDefault="009808B5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2B3FC7">
        <w:rPr>
          <w:sz w:val="28"/>
          <w:szCs w:val="28"/>
        </w:rPr>
        <w:t>11 513,7</w:t>
      </w:r>
      <w:r>
        <w:rPr>
          <w:sz w:val="28"/>
          <w:szCs w:val="28"/>
        </w:rPr>
        <w:t xml:space="preserve"> тыс. рублей.</w:t>
      </w:r>
    </w:p>
    <w:p w:rsidR="009808B5" w:rsidRDefault="009808B5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 приведено в таблице 4 государственной программы.</w:t>
      </w:r>
    </w:p>
    <w:p w:rsidR="009808B5" w:rsidRDefault="009808B5" w:rsidP="00980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представлена в таблице 5 государственной программы.</w:t>
      </w:r>
    </w:p>
    <w:p w:rsidR="009808B5" w:rsidRDefault="009808B5" w:rsidP="009808B5">
      <w:pPr>
        <w:jc w:val="both"/>
        <w:rPr>
          <w:sz w:val="28"/>
          <w:szCs w:val="28"/>
        </w:rPr>
      </w:pPr>
    </w:p>
    <w:p w:rsidR="009808B5" w:rsidRDefault="009808B5" w:rsidP="009808B5">
      <w:pPr>
        <w:jc w:val="left"/>
        <w:rPr>
          <w:sz w:val="28"/>
          <w:szCs w:val="28"/>
        </w:rPr>
        <w:sectPr w:rsidR="009808B5" w:rsidSect="002B3FC7">
          <w:pgSz w:w="11906" w:h="16838"/>
          <w:pgMar w:top="1134" w:right="851" w:bottom="1134" w:left="1701" w:header="709" w:footer="709" w:gutter="0"/>
          <w:cols w:space="720"/>
        </w:sectPr>
      </w:pPr>
    </w:p>
    <w:p w:rsidR="009808B5" w:rsidRPr="005602C1" w:rsidRDefault="009808B5" w:rsidP="005602C1">
      <w:pPr>
        <w:jc w:val="right"/>
        <w:rPr>
          <w:sz w:val="28"/>
          <w:szCs w:val="28"/>
        </w:rPr>
      </w:pPr>
      <w:r w:rsidRPr="005602C1">
        <w:rPr>
          <w:sz w:val="28"/>
          <w:szCs w:val="28"/>
        </w:rPr>
        <w:lastRenderedPageBreak/>
        <w:t>Таблица 4</w:t>
      </w:r>
    </w:p>
    <w:p w:rsidR="00B717D0" w:rsidRPr="005602C1" w:rsidRDefault="00B717D0" w:rsidP="005602C1">
      <w:pPr>
        <w:jc w:val="right"/>
        <w:rPr>
          <w:sz w:val="28"/>
          <w:szCs w:val="28"/>
        </w:rPr>
      </w:pPr>
    </w:p>
    <w:p w:rsidR="009808B5" w:rsidRPr="005602C1" w:rsidRDefault="009808B5" w:rsidP="005602C1">
      <w:pPr>
        <w:autoSpaceDE w:val="0"/>
        <w:autoSpaceDN w:val="0"/>
        <w:adjustRightInd w:val="0"/>
        <w:rPr>
          <w:sz w:val="28"/>
          <w:szCs w:val="28"/>
        </w:rPr>
      </w:pPr>
      <w:r w:rsidRPr="005602C1">
        <w:rPr>
          <w:sz w:val="28"/>
          <w:szCs w:val="28"/>
        </w:rPr>
        <w:t xml:space="preserve">Ресурсное обеспечение реализации государственной программы </w:t>
      </w:r>
    </w:p>
    <w:tbl>
      <w:tblPr>
        <w:tblW w:w="14317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708"/>
        <w:gridCol w:w="3120"/>
        <w:gridCol w:w="1984"/>
        <w:gridCol w:w="709"/>
        <w:gridCol w:w="850"/>
        <w:gridCol w:w="1276"/>
        <w:gridCol w:w="992"/>
        <w:gridCol w:w="851"/>
        <w:gridCol w:w="992"/>
        <w:gridCol w:w="992"/>
        <w:gridCol w:w="993"/>
        <w:gridCol w:w="850"/>
      </w:tblGrid>
      <w:tr w:rsidR="00E2005C" w:rsidRPr="005602C1" w:rsidTr="008B0FB3">
        <w:trPr>
          <w:trHeight w:val="1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№</w:t>
            </w:r>
          </w:p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602C1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602C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Код бюджетной квалификации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E2005C" w:rsidRPr="005602C1" w:rsidTr="008B0FB3">
        <w:trPr>
          <w:trHeight w:val="1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05C" w:rsidRPr="005602C1" w:rsidRDefault="00E2005C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05C" w:rsidRPr="005602C1" w:rsidRDefault="00E2005C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05C" w:rsidRPr="005602C1" w:rsidRDefault="00E2005C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602C1">
              <w:rPr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ЦСР</w:t>
            </w:r>
          </w:p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E2005C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2005C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Государственная программа «Развитие сельскохозяйственной кооперации в Еврейской автономной области»        на 2021 – 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Ответственный исполнитель –  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B63C3F" w:rsidRDefault="00E2005C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 xml:space="preserve">4000000000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2005C" w:rsidRPr="005602C1" w:rsidTr="00E15B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</w:tr>
      <w:tr w:rsidR="00E2005C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Департамент сельского хозяйства правительства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B63C3F" w:rsidRDefault="00E2005C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2005C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B63C3F" w:rsidRDefault="00E2005C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E2005C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  <w:p w:rsidR="005602C1" w:rsidRDefault="005602C1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5602C1" w:rsidRPr="005602C1" w:rsidRDefault="005602C1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B63C3F" w:rsidRDefault="00E2005C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2936,0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C" w:rsidRPr="005602C1" w:rsidRDefault="00E2005C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1500,0</w:t>
            </w:r>
          </w:p>
        </w:tc>
      </w:tr>
      <w:tr w:rsidR="00B717D0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63C3F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3C3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B717D0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сельскохозяйственным</w:t>
            </w:r>
            <w:r w:rsidR="00B9470D">
              <w:rPr>
                <w:sz w:val="22"/>
                <w:szCs w:val="22"/>
                <w:lang w:eastAsia="en-US"/>
              </w:rPr>
              <w:t xml:space="preserve"> потребительским </w:t>
            </w:r>
            <w:r w:rsidRPr="005602C1">
              <w:rPr>
                <w:sz w:val="22"/>
                <w:szCs w:val="22"/>
                <w:lang w:eastAsia="en-US"/>
              </w:rPr>
              <w:t xml:space="preserve"> кооперативам в пользование государственного и (или) муниципального движимого и недвижимого имущества для осуществления деятельности, связанной с производством сельскохозяйственной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Департамент по управлению государственным имуществом области, органы местного </w:t>
            </w:r>
            <w:proofErr w:type="spellStart"/>
            <w:proofErr w:type="gramStart"/>
            <w:r w:rsidRPr="005602C1">
              <w:rPr>
                <w:sz w:val="22"/>
                <w:szCs w:val="22"/>
                <w:lang w:eastAsia="en-US"/>
              </w:rPr>
              <w:t>самоуп</w:t>
            </w:r>
            <w:r w:rsidR="008B0FB3" w:rsidRPr="005602C1">
              <w:rPr>
                <w:sz w:val="22"/>
                <w:szCs w:val="22"/>
                <w:lang w:eastAsia="en-US"/>
              </w:rPr>
              <w:t>-</w:t>
            </w:r>
            <w:r w:rsidRPr="005602C1">
              <w:rPr>
                <w:sz w:val="22"/>
                <w:szCs w:val="22"/>
                <w:lang w:eastAsia="en-US"/>
              </w:rPr>
              <w:t>равления</w:t>
            </w:r>
            <w:proofErr w:type="spellEnd"/>
            <w:proofErr w:type="gramEnd"/>
            <w:r w:rsidRPr="005602C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муници</w:t>
            </w:r>
            <w:r w:rsidR="008B0FB3" w:rsidRPr="005602C1">
              <w:rPr>
                <w:sz w:val="22"/>
                <w:szCs w:val="22"/>
                <w:lang w:eastAsia="en-US"/>
              </w:rPr>
              <w:t>-</w:t>
            </w:r>
            <w:r w:rsidRPr="005602C1">
              <w:rPr>
                <w:sz w:val="22"/>
                <w:szCs w:val="22"/>
                <w:lang w:eastAsia="en-US"/>
              </w:rPr>
              <w:t>пальных</w:t>
            </w:r>
            <w:proofErr w:type="spellEnd"/>
            <w:r w:rsidRPr="005602C1">
              <w:rPr>
                <w:sz w:val="22"/>
                <w:szCs w:val="22"/>
                <w:lang w:eastAsia="en-US"/>
              </w:rPr>
              <w:t xml:space="preserve"> районов и городского округа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63C3F" w:rsidRDefault="00B717D0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B717D0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Предоставление субсидий </w:t>
            </w:r>
            <w:proofErr w:type="gramStart"/>
            <w:r w:rsidRPr="005602C1">
              <w:rPr>
                <w:sz w:val="22"/>
                <w:szCs w:val="22"/>
                <w:lang w:eastAsia="en-US"/>
              </w:rPr>
              <w:t>сельскохозяйственным</w:t>
            </w:r>
            <w:proofErr w:type="gramEnd"/>
            <w:r w:rsidRPr="005602C1">
              <w:rPr>
                <w:sz w:val="22"/>
                <w:szCs w:val="22"/>
                <w:lang w:eastAsia="en-US"/>
              </w:rPr>
              <w:t xml:space="preserve"> </w:t>
            </w:r>
            <w:r w:rsidR="00B9470D">
              <w:rPr>
                <w:sz w:val="22"/>
                <w:szCs w:val="22"/>
                <w:lang w:eastAsia="en-US"/>
              </w:rPr>
              <w:t xml:space="preserve"> потребительским 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кооперати</w:t>
            </w:r>
            <w:r w:rsidR="00B9470D">
              <w:rPr>
                <w:sz w:val="22"/>
                <w:szCs w:val="22"/>
                <w:lang w:eastAsia="en-US"/>
              </w:rPr>
              <w:t>-</w:t>
            </w:r>
            <w:r w:rsidRPr="005602C1">
              <w:rPr>
                <w:sz w:val="22"/>
                <w:szCs w:val="22"/>
                <w:lang w:eastAsia="en-US"/>
              </w:rPr>
              <w:t>вам</w:t>
            </w:r>
            <w:proofErr w:type="spellEnd"/>
            <w:r w:rsidRPr="005602C1">
              <w:rPr>
                <w:sz w:val="22"/>
                <w:szCs w:val="22"/>
                <w:lang w:eastAsia="en-US"/>
              </w:rPr>
              <w:t xml:space="preserve"> на изготовление проектно-сметной 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докумен</w:t>
            </w:r>
            <w:r w:rsidR="00B9470D">
              <w:rPr>
                <w:sz w:val="22"/>
                <w:szCs w:val="22"/>
                <w:lang w:eastAsia="en-US"/>
              </w:rPr>
              <w:t>-</w:t>
            </w:r>
            <w:r w:rsidRPr="005602C1">
              <w:rPr>
                <w:sz w:val="22"/>
                <w:szCs w:val="22"/>
                <w:lang w:eastAsia="en-US"/>
              </w:rPr>
              <w:t>тации</w:t>
            </w:r>
            <w:proofErr w:type="spellEnd"/>
            <w:r w:rsidRPr="005602C1">
              <w:rPr>
                <w:sz w:val="22"/>
                <w:szCs w:val="22"/>
                <w:lang w:eastAsia="en-US"/>
              </w:rPr>
              <w:t xml:space="preserve"> для строительства (реконструкции) объектов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63C3F" w:rsidRDefault="00B717D0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B717D0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3021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</w:t>
            </w:r>
            <w:r w:rsidR="00B9470D">
              <w:rPr>
                <w:sz w:val="22"/>
                <w:szCs w:val="22"/>
                <w:lang w:eastAsia="en-US"/>
              </w:rPr>
              <w:t xml:space="preserve"> потр</w:t>
            </w:r>
            <w:r w:rsidR="00302158">
              <w:rPr>
                <w:sz w:val="22"/>
                <w:szCs w:val="22"/>
                <w:lang w:eastAsia="en-US"/>
              </w:rPr>
              <w:t>е</w:t>
            </w:r>
            <w:r w:rsidR="00B9470D">
              <w:rPr>
                <w:sz w:val="22"/>
                <w:szCs w:val="22"/>
                <w:lang w:eastAsia="en-US"/>
              </w:rPr>
              <w:t xml:space="preserve">бительским </w:t>
            </w:r>
            <w:r w:rsidRPr="005602C1">
              <w:rPr>
                <w:sz w:val="22"/>
                <w:szCs w:val="22"/>
                <w:lang w:eastAsia="en-US"/>
              </w:rPr>
              <w:t xml:space="preserve">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0C092B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</w:t>
            </w:r>
            <w:r w:rsidR="00B717D0" w:rsidRPr="005602C1">
              <w:rPr>
                <w:sz w:val="22"/>
                <w:szCs w:val="22"/>
                <w:lang w:eastAsia="en-US"/>
              </w:rPr>
              <w:t>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63C3F" w:rsidRDefault="00B717D0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B717D0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C1" w:rsidRPr="005602C1" w:rsidRDefault="00B717D0" w:rsidP="003021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Предоставление субсидий  сельскохозяйственным потребительским кооперативам, получившим 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 w:rsidRPr="005602C1"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Департамент 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63C3F" w:rsidRDefault="00B717D0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5602C1" w:rsidRDefault="00B717D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5602C1" w:rsidRDefault="00B717D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1250,0</w:t>
            </w:r>
          </w:p>
        </w:tc>
      </w:tr>
      <w:tr w:rsidR="008B0FB3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3" w:rsidRPr="00B63C3F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3C3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B0FB3" w:rsidRPr="005602C1" w:rsidTr="008B0F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Возмещение части затрат сельскохозяйственных потребительских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Департамент 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3" w:rsidRPr="00B63C3F" w:rsidRDefault="008B0FB3" w:rsidP="005602C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B63C3F"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2514,6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5602C1" w:rsidRDefault="008B0FB3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3" w:rsidRPr="005602C1" w:rsidRDefault="008B0FB3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065E3" w:rsidRPr="005602C1" w:rsidRDefault="00F065E3" w:rsidP="005602C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808B5" w:rsidRPr="005602C1" w:rsidRDefault="009808B5" w:rsidP="005602C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02C1">
        <w:rPr>
          <w:sz w:val="28"/>
          <w:szCs w:val="28"/>
        </w:rPr>
        <w:t>Таблица 5</w:t>
      </w:r>
    </w:p>
    <w:p w:rsidR="00E15B0A" w:rsidRPr="005602C1" w:rsidRDefault="00E15B0A" w:rsidP="005602C1">
      <w:pPr>
        <w:autoSpaceDE w:val="0"/>
        <w:autoSpaceDN w:val="0"/>
        <w:adjustRightInd w:val="0"/>
        <w:rPr>
          <w:sz w:val="28"/>
          <w:szCs w:val="28"/>
        </w:rPr>
      </w:pPr>
    </w:p>
    <w:p w:rsidR="009808B5" w:rsidRPr="005602C1" w:rsidRDefault="009808B5" w:rsidP="005602C1">
      <w:pPr>
        <w:autoSpaceDE w:val="0"/>
        <w:autoSpaceDN w:val="0"/>
        <w:adjustRightInd w:val="0"/>
        <w:rPr>
          <w:sz w:val="28"/>
          <w:szCs w:val="28"/>
        </w:rPr>
      </w:pPr>
      <w:r w:rsidRPr="005602C1">
        <w:rPr>
          <w:sz w:val="28"/>
          <w:szCs w:val="28"/>
        </w:rPr>
        <w:t>Информация</w:t>
      </w:r>
    </w:p>
    <w:p w:rsidR="009808B5" w:rsidRPr="005602C1" w:rsidRDefault="009808B5" w:rsidP="005602C1">
      <w:pPr>
        <w:autoSpaceDE w:val="0"/>
        <w:autoSpaceDN w:val="0"/>
        <w:adjustRightInd w:val="0"/>
        <w:rPr>
          <w:sz w:val="28"/>
          <w:szCs w:val="28"/>
        </w:rPr>
      </w:pPr>
      <w:r w:rsidRPr="005602C1">
        <w:rPr>
          <w:sz w:val="28"/>
          <w:szCs w:val="28"/>
        </w:rPr>
        <w:t xml:space="preserve">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tbl>
      <w:tblPr>
        <w:tblW w:w="14318" w:type="dxa"/>
        <w:tblInd w:w="107" w:type="dxa"/>
        <w:tblLayout w:type="fixed"/>
        <w:tblLook w:val="01E0"/>
      </w:tblPr>
      <w:tblGrid>
        <w:gridCol w:w="707"/>
        <w:gridCol w:w="4112"/>
        <w:gridCol w:w="2412"/>
        <w:gridCol w:w="1134"/>
        <w:gridCol w:w="1134"/>
        <w:gridCol w:w="1134"/>
        <w:gridCol w:w="1275"/>
        <w:gridCol w:w="1276"/>
        <w:gridCol w:w="1134"/>
      </w:tblGrid>
      <w:tr w:rsidR="00F44D07" w:rsidRPr="005602C1" w:rsidTr="00F44D07">
        <w:trPr>
          <w:trHeight w:val="13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№</w:t>
            </w:r>
          </w:p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602C1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602C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F44D07" w:rsidRPr="005602C1" w:rsidTr="00F44D07"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D07" w:rsidRPr="005602C1" w:rsidRDefault="00F44D07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D07" w:rsidRPr="005602C1" w:rsidRDefault="00F44D07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D07" w:rsidRPr="005602C1" w:rsidRDefault="00F44D07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F44D07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07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44D07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Государственная программа «Развитие сельскохозяйственной кооперации в Еврейской        автономной        области»</w:t>
            </w:r>
          </w:p>
          <w:p w:rsidR="00F44D07" w:rsidRPr="005602C1" w:rsidRDefault="00F44D07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 на 2021 – 2025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F44D07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07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1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8B0FB3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</w:t>
            </w:r>
            <w:r w:rsidR="00E15B0A" w:rsidRPr="005602C1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0A" w:rsidRPr="005602C1" w:rsidRDefault="00E15B0A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15B0A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E15B0A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A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A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1500,0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сельскохозяйственным кооперативам в пользование государственного и (или) муниципального движимого и недвижимого имущества для осуществления деятельности, связанной с производством сельскохозяйственной продукции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Предоставление субсидий сельскохозяйственным </w:t>
            </w:r>
            <w:r w:rsidR="00302158">
              <w:rPr>
                <w:sz w:val="22"/>
                <w:szCs w:val="22"/>
                <w:lang w:eastAsia="en-US"/>
              </w:rPr>
              <w:t xml:space="preserve"> потребительским </w:t>
            </w:r>
            <w:r w:rsidRPr="005602C1">
              <w:rPr>
                <w:sz w:val="22"/>
                <w:szCs w:val="22"/>
                <w:lang w:eastAsia="en-US"/>
              </w:rPr>
              <w:t>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Внебюджетные </w:t>
            </w:r>
            <w:r w:rsidRPr="005602C1">
              <w:rPr>
                <w:sz w:val="22"/>
                <w:szCs w:val="22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lastRenderedPageBreak/>
              <w:t>1.1.5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Предоставление субсидий сельскохозяйственным</w:t>
            </w:r>
            <w:r w:rsidR="00302158">
              <w:rPr>
                <w:sz w:val="22"/>
                <w:szCs w:val="22"/>
                <w:lang w:eastAsia="en-US"/>
              </w:rPr>
              <w:t xml:space="preserve"> потребительским </w:t>
            </w:r>
            <w:r w:rsidRPr="005602C1">
              <w:rPr>
                <w:sz w:val="22"/>
                <w:szCs w:val="22"/>
                <w:lang w:eastAsia="en-US"/>
              </w:rPr>
              <w:t xml:space="preserve">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A2" w:rsidRPr="005602C1" w:rsidRDefault="00FF72A2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72A2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Предоставление субсидии на возмещение части затрат  сельскохозяйственным потребительским кооперативам, получившим </w:t>
            </w:r>
            <w:proofErr w:type="spellStart"/>
            <w:r w:rsidRPr="005602C1"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 w:rsidRPr="005602C1"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FF72A2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A2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2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</w:tr>
      <w:tr w:rsidR="003449C8" w:rsidRPr="005602C1" w:rsidTr="00BE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1250,0</w:t>
            </w:r>
          </w:p>
        </w:tc>
      </w:tr>
      <w:tr w:rsidR="003449C8" w:rsidRPr="005602C1" w:rsidTr="00BE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449C8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449C8" w:rsidRPr="005602C1" w:rsidTr="00F44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8" w:rsidRPr="005602C1" w:rsidRDefault="003449C8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449C8" w:rsidRPr="005602C1" w:rsidTr="00BE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1.1.7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Возмещение части затрат сельскохозяйственных потребительских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2514,6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2514,6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8" w:rsidRPr="005602C1" w:rsidRDefault="003449C8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8" w:rsidRPr="005602C1" w:rsidRDefault="003449C8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00450" w:rsidRPr="005602C1" w:rsidTr="00BE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2514,6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5602C1">
              <w:rPr>
                <w:rFonts w:eastAsiaTheme="minorEastAsia"/>
                <w:sz w:val="22"/>
                <w:szCs w:val="22"/>
              </w:rPr>
              <w:t>2514,6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00450" w:rsidRPr="005602C1" w:rsidTr="00BE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00450" w:rsidRPr="005602C1" w:rsidTr="00F9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00450" w:rsidRPr="005602C1" w:rsidTr="00F9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Pr="005602C1" w:rsidRDefault="00400450" w:rsidP="005602C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602C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5602C1" w:rsidRDefault="00400450" w:rsidP="005602C1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5602C1" w:rsidRDefault="00400450" w:rsidP="005602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9808B5" w:rsidRPr="005602C1" w:rsidRDefault="009808B5" w:rsidP="005602C1">
      <w:pPr>
        <w:autoSpaceDE w:val="0"/>
        <w:autoSpaceDN w:val="0"/>
        <w:adjustRightInd w:val="0"/>
        <w:rPr>
          <w:sz w:val="22"/>
          <w:szCs w:val="22"/>
        </w:rPr>
      </w:pPr>
    </w:p>
    <w:p w:rsidR="009808B5" w:rsidRDefault="009808B5" w:rsidP="009808B5">
      <w:pPr>
        <w:jc w:val="left"/>
        <w:rPr>
          <w:sz w:val="28"/>
          <w:szCs w:val="28"/>
        </w:rPr>
        <w:sectPr w:rsidR="009808B5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808B5" w:rsidRDefault="009808B5" w:rsidP="009808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государственной программы </w:t>
      </w: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</w:p>
    <w:p w:rsidR="008B0FB3" w:rsidRDefault="009808B5" w:rsidP="009808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1276"/>
        <w:gridCol w:w="1275"/>
        <w:gridCol w:w="1276"/>
        <w:gridCol w:w="1276"/>
      </w:tblGrid>
      <w:tr w:rsidR="00400450" w:rsidTr="00F9729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400450" w:rsidTr="00F9729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Default="00400450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400450" w:rsidTr="0040045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Default="00400450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0" w:rsidRDefault="00400450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8B0FB3" w:rsidTr="008B0F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3" w:rsidRPr="00B717D0" w:rsidRDefault="008B0FB3" w:rsidP="008B0FB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0045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Default="0040045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11513,7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0" w:rsidRPr="00B717D0" w:rsidRDefault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11513,7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F9729F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F9729F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НИОКР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B717D0" w:rsidTr="00F9729F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11513,7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P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B717D0">
              <w:rPr>
                <w:sz w:val="22"/>
                <w:szCs w:val="22"/>
                <w:lang w:eastAsia="en-US"/>
              </w:rPr>
              <w:t>3500,0</w:t>
            </w:r>
            <w:r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</w:tr>
      <w:tr w:rsidR="00B717D0" w:rsidTr="004004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0" w:rsidRDefault="00B717D0" w:rsidP="00B717D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</w:tbl>
    <w:p w:rsidR="009808B5" w:rsidRDefault="009808B5" w:rsidP="00980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9808B5" w:rsidRDefault="009808B5" w:rsidP="00980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8B5" w:rsidRDefault="009808B5" w:rsidP="00980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8B5" w:rsidRDefault="009808B5" w:rsidP="00980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8B5" w:rsidRDefault="009808B5" w:rsidP="00B717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140C">
        <w:rPr>
          <w:sz w:val="28"/>
          <w:szCs w:val="28"/>
        </w:rPr>
        <w:t>Губернатор области</w:t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Pr="000F140C">
        <w:rPr>
          <w:sz w:val="28"/>
          <w:szCs w:val="28"/>
        </w:rPr>
        <w:tab/>
      </w:r>
      <w:r w:rsidR="00B717D0">
        <w:rPr>
          <w:sz w:val="28"/>
          <w:szCs w:val="28"/>
        </w:rPr>
        <w:t xml:space="preserve"> </w:t>
      </w:r>
      <w:r w:rsidRPr="000F140C">
        <w:rPr>
          <w:sz w:val="28"/>
          <w:szCs w:val="28"/>
        </w:rPr>
        <w:t xml:space="preserve">  </w:t>
      </w:r>
      <w:r w:rsidR="00B717D0">
        <w:rPr>
          <w:sz w:val="28"/>
          <w:szCs w:val="28"/>
        </w:rPr>
        <w:t>Р.Э. Гольдштейн</w:t>
      </w:r>
    </w:p>
    <w:p w:rsidR="009808B5" w:rsidRDefault="009808B5" w:rsidP="009808B5">
      <w:pPr>
        <w:autoSpaceDE w:val="0"/>
        <w:autoSpaceDN w:val="0"/>
        <w:adjustRightInd w:val="0"/>
        <w:rPr>
          <w:sz w:val="28"/>
          <w:szCs w:val="28"/>
        </w:rPr>
      </w:pPr>
    </w:p>
    <w:p w:rsidR="00B64B20" w:rsidRDefault="00B64B20"/>
    <w:sectPr w:rsidR="00B64B20" w:rsidSect="00B64B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27" w:rsidRDefault="000D1227" w:rsidP="009C0747">
      <w:r>
        <w:separator/>
      </w:r>
    </w:p>
  </w:endnote>
  <w:endnote w:type="continuationSeparator" w:id="0">
    <w:p w:rsidR="000D1227" w:rsidRDefault="000D1227" w:rsidP="009C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27" w:rsidRDefault="000D1227" w:rsidP="009C0747">
      <w:r>
        <w:separator/>
      </w:r>
    </w:p>
  </w:footnote>
  <w:footnote w:type="continuationSeparator" w:id="0">
    <w:p w:rsidR="000D1227" w:rsidRDefault="000D1227" w:rsidP="009C0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877"/>
      <w:docPartObj>
        <w:docPartGallery w:val="Page Numbers (Top of Page)"/>
        <w:docPartUnique/>
      </w:docPartObj>
    </w:sdtPr>
    <w:sdtContent>
      <w:p w:rsidR="00F9729F" w:rsidRDefault="00F9729F">
        <w:pPr>
          <w:pStyle w:val="a5"/>
          <w:jc w:val="center"/>
        </w:pPr>
        <w:fldSimple w:instr=" PAGE   \* MERGEFORMAT ">
          <w:r w:rsidR="00302158">
            <w:rPr>
              <w:noProof/>
            </w:rPr>
            <w:t>6</w:t>
          </w:r>
        </w:fldSimple>
      </w:p>
    </w:sdtContent>
  </w:sdt>
  <w:p w:rsidR="00F9729F" w:rsidRDefault="00F972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3601"/>
      <w:docPartObj>
        <w:docPartGallery w:val="Page Numbers (Top of Page)"/>
        <w:docPartUnique/>
      </w:docPartObj>
    </w:sdtPr>
    <w:sdtContent>
      <w:p w:rsidR="00F9729F" w:rsidRDefault="00F9729F">
        <w:pPr>
          <w:pStyle w:val="a5"/>
          <w:jc w:val="center"/>
        </w:pPr>
        <w:fldSimple w:instr=" PAGE   \* MERGEFORMAT ">
          <w:r w:rsidR="00B9470D">
            <w:rPr>
              <w:noProof/>
            </w:rPr>
            <w:t>12</w:t>
          </w:r>
        </w:fldSimple>
      </w:p>
    </w:sdtContent>
  </w:sdt>
  <w:p w:rsidR="00F9729F" w:rsidRDefault="00F972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8B5"/>
    <w:rsid w:val="00035B10"/>
    <w:rsid w:val="00087FC8"/>
    <w:rsid w:val="00093305"/>
    <w:rsid w:val="000B01CA"/>
    <w:rsid w:val="000C092B"/>
    <w:rsid w:val="000C65CC"/>
    <w:rsid w:val="000D1227"/>
    <w:rsid w:val="000D243C"/>
    <w:rsid w:val="000D693B"/>
    <w:rsid w:val="000F013B"/>
    <w:rsid w:val="0010240E"/>
    <w:rsid w:val="001101E1"/>
    <w:rsid w:val="001143A9"/>
    <w:rsid w:val="0013156C"/>
    <w:rsid w:val="001457F9"/>
    <w:rsid w:val="0014675B"/>
    <w:rsid w:val="0015015C"/>
    <w:rsid w:val="001A65CE"/>
    <w:rsid w:val="001B3CC3"/>
    <w:rsid w:val="001C08D5"/>
    <w:rsid w:val="001C3E4D"/>
    <w:rsid w:val="001E20EC"/>
    <w:rsid w:val="001E5848"/>
    <w:rsid w:val="0020620B"/>
    <w:rsid w:val="002158A1"/>
    <w:rsid w:val="00241B4B"/>
    <w:rsid w:val="00243511"/>
    <w:rsid w:val="00255645"/>
    <w:rsid w:val="00255A97"/>
    <w:rsid w:val="00260496"/>
    <w:rsid w:val="00273711"/>
    <w:rsid w:val="002B3FC7"/>
    <w:rsid w:val="00302158"/>
    <w:rsid w:val="00304580"/>
    <w:rsid w:val="0031347C"/>
    <w:rsid w:val="00335A7B"/>
    <w:rsid w:val="003372AD"/>
    <w:rsid w:val="003449C8"/>
    <w:rsid w:val="00347AC0"/>
    <w:rsid w:val="00355D44"/>
    <w:rsid w:val="003655FA"/>
    <w:rsid w:val="0037084F"/>
    <w:rsid w:val="00372C0A"/>
    <w:rsid w:val="00374946"/>
    <w:rsid w:val="003B18B2"/>
    <w:rsid w:val="003C112A"/>
    <w:rsid w:val="003C173E"/>
    <w:rsid w:val="003C2995"/>
    <w:rsid w:val="00400450"/>
    <w:rsid w:val="00403FF3"/>
    <w:rsid w:val="004233B1"/>
    <w:rsid w:val="00425C46"/>
    <w:rsid w:val="004303E3"/>
    <w:rsid w:val="004411B8"/>
    <w:rsid w:val="00441532"/>
    <w:rsid w:val="00456998"/>
    <w:rsid w:val="004609D3"/>
    <w:rsid w:val="00476811"/>
    <w:rsid w:val="00477AB4"/>
    <w:rsid w:val="004B557D"/>
    <w:rsid w:val="004D65EB"/>
    <w:rsid w:val="005051B5"/>
    <w:rsid w:val="00510179"/>
    <w:rsid w:val="00524CAD"/>
    <w:rsid w:val="00532266"/>
    <w:rsid w:val="00540FCE"/>
    <w:rsid w:val="005602C1"/>
    <w:rsid w:val="00562DD3"/>
    <w:rsid w:val="0057306F"/>
    <w:rsid w:val="0059173A"/>
    <w:rsid w:val="00596E2E"/>
    <w:rsid w:val="005A7F07"/>
    <w:rsid w:val="005B5C37"/>
    <w:rsid w:val="005C38ED"/>
    <w:rsid w:val="00606504"/>
    <w:rsid w:val="00616F80"/>
    <w:rsid w:val="00626E1D"/>
    <w:rsid w:val="00655E57"/>
    <w:rsid w:val="00657C63"/>
    <w:rsid w:val="00681453"/>
    <w:rsid w:val="00690BC9"/>
    <w:rsid w:val="00693DAD"/>
    <w:rsid w:val="006960A2"/>
    <w:rsid w:val="006B76E8"/>
    <w:rsid w:val="006C173B"/>
    <w:rsid w:val="006D46D1"/>
    <w:rsid w:val="006F0354"/>
    <w:rsid w:val="0077412A"/>
    <w:rsid w:val="00797509"/>
    <w:rsid w:val="007A2AF1"/>
    <w:rsid w:val="007A3F16"/>
    <w:rsid w:val="007D494C"/>
    <w:rsid w:val="007E029B"/>
    <w:rsid w:val="00810CFA"/>
    <w:rsid w:val="008145B1"/>
    <w:rsid w:val="00815A9B"/>
    <w:rsid w:val="008354DC"/>
    <w:rsid w:val="00844A40"/>
    <w:rsid w:val="00853F87"/>
    <w:rsid w:val="00892CB1"/>
    <w:rsid w:val="008B0FB3"/>
    <w:rsid w:val="0090159C"/>
    <w:rsid w:val="00907561"/>
    <w:rsid w:val="009111AE"/>
    <w:rsid w:val="009261B9"/>
    <w:rsid w:val="00930EF1"/>
    <w:rsid w:val="00931416"/>
    <w:rsid w:val="009347E9"/>
    <w:rsid w:val="00946E2C"/>
    <w:rsid w:val="00955721"/>
    <w:rsid w:val="009615CB"/>
    <w:rsid w:val="00970332"/>
    <w:rsid w:val="009808B5"/>
    <w:rsid w:val="00986D81"/>
    <w:rsid w:val="00993291"/>
    <w:rsid w:val="009B41DD"/>
    <w:rsid w:val="009B4ADF"/>
    <w:rsid w:val="009B51D2"/>
    <w:rsid w:val="009C0112"/>
    <w:rsid w:val="009C0747"/>
    <w:rsid w:val="009D3960"/>
    <w:rsid w:val="009E1FB3"/>
    <w:rsid w:val="00A00905"/>
    <w:rsid w:val="00A44B53"/>
    <w:rsid w:val="00A56CB0"/>
    <w:rsid w:val="00A67070"/>
    <w:rsid w:val="00A8290B"/>
    <w:rsid w:val="00AC2394"/>
    <w:rsid w:val="00AD4351"/>
    <w:rsid w:val="00AD6403"/>
    <w:rsid w:val="00AE2D66"/>
    <w:rsid w:val="00AF642E"/>
    <w:rsid w:val="00B14CF7"/>
    <w:rsid w:val="00B32EBC"/>
    <w:rsid w:val="00B332D5"/>
    <w:rsid w:val="00B33DC0"/>
    <w:rsid w:val="00B62F98"/>
    <w:rsid w:val="00B63C3F"/>
    <w:rsid w:val="00B64B20"/>
    <w:rsid w:val="00B717D0"/>
    <w:rsid w:val="00B9470D"/>
    <w:rsid w:val="00B9700B"/>
    <w:rsid w:val="00BE3E01"/>
    <w:rsid w:val="00C10B67"/>
    <w:rsid w:val="00C1197A"/>
    <w:rsid w:val="00C37F75"/>
    <w:rsid w:val="00C57130"/>
    <w:rsid w:val="00C70DD5"/>
    <w:rsid w:val="00C848BC"/>
    <w:rsid w:val="00C92512"/>
    <w:rsid w:val="00C92A57"/>
    <w:rsid w:val="00CB2FAD"/>
    <w:rsid w:val="00CE6B30"/>
    <w:rsid w:val="00D902B4"/>
    <w:rsid w:val="00D95A81"/>
    <w:rsid w:val="00DB07DF"/>
    <w:rsid w:val="00DE30B8"/>
    <w:rsid w:val="00DF08A9"/>
    <w:rsid w:val="00E05064"/>
    <w:rsid w:val="00E15B0A"/>
    <w:rsid w:val="00E2005C"/>
    <w:rsid w:val="00E24060"/>
    <w:rsid w:val="00E63FF0"/>
    <w:rsid w:val="00E709CB"/>
    <w:rsid w:val="00E97FCE"/>
    <w:rsid w:val="00EB1F88"/>
    <w:rsid w:val="00EC728B"/>
    <w:rsid w:val="00EE2D13"/>
    <w:rsid w:val="00EF7737"/>
    <w:rsid w:val="00F03CE6"/>
    <w:rsid w:val="00F065E3"/>
    <w:rsid w:val="00F25B13"/>
    <w:rsid w:val="00F2726B"/>
    <w:rsid w:val="00F41386"/>
    <w:rsid w:val="00F44D07"/>
    <w:rsid w:val="00F60C26"/>
    <w:rsid w:val="00F6104A"/>
    <w:rsid w:val="00F6229C"/>
    <w:rsid w:val="00F9729F"/>
    <w:rsid w:val="00FB6603"/>
    <w:rsid w:val="00FF4C8E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semiHidden/>
    <w:unhideWhenUsed/>
    <w:rsid w:val="009808B5"/>
    <w:pPr>
      <w:jc w:val="left"/>
    </w:pPr>
    <w:rPr>
      <w:sz w:val="28"/>
      <w:szCs w:val="20"/>
    </w:rPr>
  </w:style>
  <w:style w:type="character" w:customStyle="1" w:styleId="a4">
    <w:name w:val="Шапка Знак"/>
    <w:basedOn w:val="a0"/>
    <w:link w:val="a3"/>
    <w:semiHidden/>
    <w:rsid w:val="00980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8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08B5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808B5"/>
  </w:style>
  <w:style w:type="paragraph" w:styleId="a7">
    <w:name w:val="footer"/>
    <w:basedOn w:val="a"/>
    <w:link w:val="a8"/>
    <w:uiPriority w:val="99"/>
    <w:semiHidden/>
    <w:unhideWhenUsed/>
    <w:rsid w:val="00243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2</cp:revision>
  <cp:lastPrinted>2021-10-05T04:51:00Z</cp:lastPrinted>
  <dcterms:created xsi:type="dcterms:W3CDTF">2021-10-05T05:08:00Z</dcterms:created>
  <dcterms:modified xsi:type="dcterms:W3CDTF">2021-10-05T05:08:00Z</dcterms:modified>
</cp:coreProperties>
</file>